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75" w:rsidRPr="00A31575" w:rsidRDefault="00A31575" w:rsidP="00021D38">
      <w:pPr>
        <w:ind w:right="4"/>
        <w:jc w:val="center"/>
        <w:rPr>
          <w:rFonts w:eastAsia="Times New Roman"/>
          <w:b/>
          <w:sz w:val="24"/>
          <w:szCs w:val="24"/>
        </w:rPr>
      </w:pPr>
      <w:r w:rsidRPr="00A31575">
        <w:rPr>
          <w:rFonts w:eastAsia="Times New Roman"/>
          <w:b/>
          <w:sz w:val="24"/>
          <w:szCs w:val="24"/>
        </w:rPr>
        <w:t>PENGARUH KUALITAS PRODUK DAN HARGA TERHADAP LOYALITAS PELANGGAN PENGGUNA HANDPHONE MEREK SAMSUNG PADA MASYARAKAT MENGANTI 2018</w:t>
      </w:r>
    </w:p>
    <w:p w:rsidR="00021D38" w:rsidRPr="00FC1744" w:rsidRDefault="00021D38" w:rsidP="00FC1744">
      <w:pPr>
        <w:ind w:right="4"/>
        <w:jc w:val="center"/>
        <w:rPr>
          <w:rFonts w:eastAsia="Times New Roman"/>
          <w:b/>
          <w:sz w:val="24"/>
          <w:szCs w:val="24"/>
        </w:rPr>
      </w:pPr>
    </w:p>
    <w:p w:rsidR="00FC1744" w:rsidRPr="0093189A" w:rsidRDefault="0093189A" w:rsidP="00FC1744">
      <w:pPr>
        <w:spacing w:line="233" w:lineRule="auto"/>
        <w:ind w:right="20"/>
        <w:jc w:val="center"/>
        <w:rPr>
          <w:b/>
          <w:sz w:val="24"/>
          <w:szCs w:val="24"/>
          <w:lang w:val="en-US"/>
        </w:rPr>
      </w:pPr>
      <w:r>
        <w:rPr>
          <w:b/>
          <w:sz w:val="24"/>
          <w:szCs w:val="24"/>
        </w:rPr>
        <w:t>M. Azizul Khakim</w:t>
      </w:r>
    </w:p>
    <w:p w:rsidR="0093189A" w:rsidRPr="0093189A" w:rsidRDefault="0093189A" w:rsidP="00FC1744">
      <w:pPr>
        <w:spacing w:line="233" w:lineRule="auto"/>
        <w:ind w:right="20"/>
        <w:jc w:val="center"/>
        <w:rPr>
          <w:rFonts w:eastAsia="Times New Roman"/>
          <w:sz w:val="24"/>
          <w:szCs w:val="24"/>
          <w:lang w:val="en-US"/>
        </w:rPr>
      </w:pPr>
      <w:r>
        <w:rPr>
          <w:rFonts w:eastAsia="Times New Roman"/>
          <w:color w:val="000000"/>
          <w:sz w:val="24"/>
          <w:szCs w:val="24"/>
        </w:rPr>
        <w:t>Manajemen</w:t>
      </w:r>
      <w:r w:rsidRPr="00C87312">
        <w:rPr>
          <w:rFonts w:eastAsia="Times New Roman"/>
          <w:color w:val="000000"/>
          <w:sz w:val="24"/>
          <w:szCs w:val="24"/>
        </w:rPr>
        <w:t xml:space="preserve">, </w:t>
      </w:r>
      <w:r>
        <w:rPr>
          <w:rFonts w:eastAsia="Times New Roman"/>
          <w:color w:val="000000"/>
          <w:sz w:val="24"/>
          <w:szCs w:val="24"/>
        </w:rPr>
        <w:t>STIE Mahardhika</w:t>
      </w:r>
      <w:r w:rsidRPr="00C87312">
        <w:rPr>
          <w:rFonts w:eastAsia="Times New Roman"/>
          <w:color w:val="000000"/>
          <w:sz w:val="24"/>
          <w:szCs w:val="24"/>
        </w:rPr>
        <w:t xml:space="preserve">, </w:t>
      </w:r>
      <w:r>
        <w:rPr>
          <w:rFonts w:eastAsia="Times New Roman"/>
          <w:color w:val="000000"/>
          <w:sz w:val="24"/>
          <w:szCs w:val="24"/>
        </w:rPr>
        <w:t>Surabaya</w:t>
      </w:r>
      <w:r w:rsidRPr="00C87312">
        <w:rPr>
          <w:rFonts w:eastAsia="Times New Roman"/>
          <w:color w:val="000000"/>
          <w:sz w:val="24"/>
          <w:szCs w:val="24"/>
        </w:rPr>
        <w:t>, Indonesia</w:t>
      </w:r>
    </w:p>
    <w:p w:rsidR="00021D38" w:rsidRDefault="00021D38" w:rsidP="00021D38">
      <w:pPr>
        <w:spacing w:line="3" w:lineRule="exact"/>
        <w:rPr>
          <w:sz w:val="24"/>
          <w:szCs w:val="24"/>
        </w:rPr>
      </w:pPr>
    </w:p>
    <w:p w:rsidR="0093189A" w:rsidRDefault="0044681A" w:rsidP="0093189A">
      <w:pPr>
        <w:shd w:val="clear" w:color="auto" w:fill="FFFFFF"/>
        <w:spacing w:line="360" w:lineRule="auto"/>
        <w:jc w:val="center"/>
        <w:textAlignment w:val="center"/>
        <w:rPr>
          <w:rFonts w:eastAsia="Times New Roman"/>
          <w:spacing w:val="3"/>
          <w:lang w:val="en-ID" w:eastAsia="en-ID"/>
        </w:rPr>
      </w:pPr>
      <w:hyperlink r:id="rId9" w:history="1">
        <w:r w:rsidR="0093189A" w:rsidRPr="00312095">
          <w:rPr>
            <w:rStyle w:val="Hyperlink"/>
            <w:rFonts w:eastAsia="Times New Roman"/>
            <w:spacing w:val="3"/>
            <w:lang w:val="en-ID" w:eastAsia="en-ID"/>
          </w:rPr>
          <w:t>m.khakim@stiemahardhika.ac.id</w:t>
        </w:r>
      </w:hyperlink>
    </w:p>
    <w:p w:rsidR="00021D38" w:rsidRDefault="00021D38" w:rsidP="00021D38">
      <w:pPr>
        <w:spacing w:line="264" w:lineRule="exact"/>
        <w:rPr>
          <w:sz w:val="20"/>
          <w:szCs w:val="20"/>
        </w:rPr>
      </w:pPr>
    </w:p>
    <w:p w:rsidR="00021D38" w:rsidRDefault="00021D38" w:rsidP="00021D38">
      <w:pPr>
        <w:jc w:val="center"/>
        <w:rPr>
          <w:sz w:val="20"/>
          <w:szCs w:val="20"/>
        </w:rPr>
      </w:pPr>
      <w:r>
        <w:rPr>
          <w:rFonts w:eastAsia="Times New Roman"/>
          <w:b/>
          <w:bCs/>
          <w:i/>
          <w:iCs/>
          <w:sz w:val="24"/>
          <w:szCs w:val="24"/>
        </w:rPr>
        <w:t>ABSTRACT</w:t>
      </w:r>
    </w:p>
    <w:p w:rsidR="00021D38" w:rsidRDefault="00021D38" w:rsidP="00021D38">
      <w:pPr>
        <w:spacing w:line="25" w:lineRule="exact"/>
        <w:rPr>
          <w:sz w:val="20"/>
          <w:szCs w:val="20"/>
        </w:rPr>
      </w:pPr>
    </w:p>
    <w:p w:rsidR="00A31575" w:rsidRPr="00A31575" w:rsidRDefault="00A31575" w:rsidP="00C761FD">
      <w:pPr>
        <w:spacing w:line="259" w:lineRule="auto"/>
        <w:jc w:val="both"/>
        <w:rPr>
          <w:rFonts w:eastAsiaTheme="minorHAnsi"/>
          <w:i/>
          <w:sz w:val="20"/>
          <w:szCs w:val="20"/>
          <w:lang w:val="en-US" w:eastAsia="en-US"/>
        </w:rPr>
      </w:pPr>
      <w:r w:rsidRPr="00A31575">
        <w:rPr>
          <w:rFonts w:eastAsiaTheme="minorHAnsi"/>
          <w:i/>
          <w:sz w:val="20"/>
          <w:szCs w:val="20"/>
          <w:lang w:val="en-US" w:eastAsia="en-US"/>
        </w:rPr>
        <w:t>This study aims to analyze the effect of product quality and price on customer loyalty of Samsung brand mobile phone users in the Menganti community in 2018. This type of research is qualitative. Sources of data in the form of secondary data taken from the results of interviews and analyze the character and interests of the community. The research method used is descriptive qualitative. This method is used to analyze the results of respondents' answers to the questionnaire given. Then the data is processed using SPPS 27 software.</w:t>
      </w:r>
      <w:r>
        <w:rPr>
          <w:rFonts w:eastAsiaTheme="minorHAnsi"/>
          <w:i/>
          <w:sz w:val="20"/>
          <w:szCs w:val="20"/>
          <w:lang w:val="en-US" w:eastAsia="en-US"/>
        </w:rPr>
        <w:t xml:space="preserve"> </w:t>
      </w:r>
      <w:proofErr w:type="gramStart"/>
      <w:r w:rsidRPr="00A31575">
        <w:rPr>
          <w:rFonts w:eastAsiaTheme="minorHAnsi"/>
          <w:i/>
          <w:sz w:val="20"/>
          <w:szCs w:val="20"/>
          <w:lang w:val="en-US" w:eastAsia="en-US"/>
        </w:rPr>
        <w:t>Brand Value (BV) of personal products in the category of Samsung brand mobile phones from 2013 to 2016.</w:t>
      </w:r>
      <w:proofErr w:type="gramEnd"/>
      <w:r w:rsidRPr="00A31575">
        <w:rPr>
          <w:rFonts w:eastAsiaTheme="minorHAnsi"/>
          <w:i/>
          <w:sz w:val="20"/>
          <w:szCs w:val="20"/>
          <w:lang w:val="en-US" w:eastAsia="en-US"/>
        </w:rPr>
        <w:t xml:space="preserve"> From the table, it can be seen that Samsung brand mobile phones for a period of 3 years occupy the first position as market leader. However, it is also seen from the BV score that it also tends to relatively decrease from year to year.</w:t>
      </w:r>
    </w:p>
    <w:p w:rsidR="00021D38" w:rsidRPr="00C761FD" w:rsidRDefault="00021D38" w:rsidP="00C761FD">
      <w:pPr>
        <w:spacing w:line="259" w:lineRule="auto"/>
        <w:jc w:val="both"/>
        <w:rPr>
          <w:rFonts w:eastAsiaTheme="minorHAnsi"/>
          <w:i/>
          <w:sz w:val="20"/>
          <w:szCs w:val="20"/>
          <w:lang w:val="en-US" w:eastAsia="en-US"/>
        </w:rPr>
      </w:pPr>
    </w:p>
    <w:p w:rsidR="00A31575" w:rsidRPr="00A31575" w:rsidRDefault="00021D38" w:rsidP="00C761FD">
      <w:pPr>
        <w:ind w:left="993" w:hanging="993"/>
        <w:jc w:val="both"/>
        <w:rPr>
          <w:i/>
          <w:iCs/>
        </w:rPr>
      </w:pPr>
      <w:r w:rsidRPr="00425CBC">
        <w:rPr>
          <w:rFonts w:eastAsia="Times New Roman"/>
          <w:b/>
          <w:bCs/>
          <w:i/>
          <w:sz w:val="20"/>
          <w:szCs w:val="20"/>
        </w:rPr>
        <w:t>Keywords</w:t>
      </w:r>
      <w:r w:rsidRPr="002562A8">
        <w:rPr>
          <w:rFonts w:eastAsia="Times New Roman"/>
          <w:i/>
          <w:sz w:val="20"/>
          <w:szCs w:val="20"/>
        </w:rPr>
        <w:t xml:space="preserve">: </w:t>
      </w:r>
      <w:r w:rsidR="00A31575" w:rsidRPr="00A31575">
        <w:rPr>
          <w:i/>
          <w:iCs/>
        </w:rPr>
        <w:t>Brand Value, Customer Loyalty, Product Quality, Product Price</w:t>
      </w:r>
    </w:p>
    <w:p w:rsidR="008F677B" w:rsidRPr="008F677B" w:rsidRDefault="008F677B" w:rsidP="008F677B">
      <w:pPr>
        <w:ind w:left="993" w:hanging="993"/>
        <w:jc w:val="both"/>
        <w:rPr>
          <w:rFonts w:eastAsia="Times New Roman"/>
          <w:i/>
          <w:sz w:val="20"/>
          <w:szCs w:val="20"/>
          <w:lang w:val="en-US"/>
        </w:rPr>
      </w:pPr>
    </w:p>
    <w:p w:rsidR="00021D38" w:rsidRDefault="00021D38" w:rsidP="00021D38">
      <w:pPr>
        <w:ind w:right="20"/>
        <w:jc w:val="center"/>
        <w:rPr>
          <w:sz w:val="20"/>
          <w:szCs w:val="20"/>
        </w:rPr>
      </w:pPr>
      <w:r>
        <w:rPr>
          <w:rFonts w:eastAsia="Times New Roman"/>
          <w:b/>
          <w:bCs/>
          <w:sz w:val="24"/>
          <w:szCs w:val="24"/>
        </w:rPr>
        <w:t>ABSTRAK</w:t>
      </w:r>
    </w:p>
    <w:p w:rsidR="00A31575" w:rsidRPr="00A31575" w:rsidRDefault="00A31575" w:rsidP="0093189A">
      <w:pPr>
        <w:ind w:right="4"/>
        <w:jc w:val="both"/>
        <w:rPr>
          <w:rFonts w:eastAsia="Times New Roman"/>
          <w:sz w:val="20"/>
          <w:szCs w:val="24"/>
        </w:rPr>
      </w:pPr>
      <w:r w:rsidRPr="00A31575">
        <w:rPr>
          <w:rFonts w:eastAsia="Times New Roman"/>
          <w:sz w:val="20"/>
          <w:szCs w:val="24"/>
        </w:rPr>
        <w:t>Penelitian ini bertujuan untuk menganalisis pengaruh kualitas produk dan harga terhadap loyalitas pelanggan pengguna handphone merek samsung pada masyarakat Menganti pada tahun 2018. Jenis penelitian ini adalah kualitatif. Sumber data berupa data sekunder yang diambil dari hasil interview dan menganalisis karakter serta minat mayarakat. Metode penelitian yang digunakan adalah deskriptif kualitatif. Metode tersebut digunakan untuk menganalisis hasil jawaban responden atas kuesioner yang diberikan. Kemudian data tersebut diolah dengan menggunakan software SPPS 27. Brand Value (BV) produk personal kategori handphone merek Samsung dari tahun 2013 sampai dengan tahun 2016. Dari tabel tersebut dapat diketahui bahwa handphone merek Samsung selama kurun waktu 3 tahun tersebut menempati posisi pertama sebagai market leader. Namum juga dilihat dari skor BV nya juga cenderung relatif turun dari tahun ke tahun.</w:t>
      </w:r>
    </w:p>
    <w:p w:rsidR="00021D38" w:rsidRDefault="00021D38" w:rsidP="00021D38">
      <w:pPr>
        <w:ind w:left="1276" w:right="4" w:hanging="1276"/>
        <w:jc w:val="both"/>
        <w:rPr>
          <w:rFonts w:eastAsia="Times New Roman"/>
          <w:b/>
          <w:sz w:val="20"/>
          <w:szCs w:val="24"/>
        </w:rPr>
      </w:pPr>
    </w:p>
    <w:p w:rsidR="00A31575" w:rsidRPr="00A31575" w:rsidRDefault="00021D38" w:rsidP="00FC1744">
      <w:pPr>
        <w:ind w:left="1276" w:right="4" w:hanging="1276"/>
        <w:jc w:val="both"/>
        <w:rPr>
          <w:rFonts w:eastAsia="Times New Roman"/>
          <w:bCs/>
          <w:sz w:val="20"/>
          <w:szCs w:val="24"/>
        </w:rPr>
      </w:pPr>
      <w:r w:rsidRPr="00540384">
        <w:rPr>
          <w:rFonts w:eastAsia="Times New Roman"/>
          <w:b/>
          <w:sz w:val="20"/>
          <w:szCs w:val="24"/>
        </w:rPr>
        <w:t xml:space="preserve">Kata Kunci </w:t>
      </w:r>
      <w:r w:rsidRPr="00FC1744">
        <w:rPr>
          <w:rFonts w:eastAsia="Times New Roman"/>
          <w:b/>
          <w:sz w:val="20"/>
          <w:szCs w:val="24"/>
        </w:rPr>
        <w:t xml:space="preserve">: </w:t>
      </w:r>
      <w:r w:rsidR="00A31575" w:rsidRPr="00A31575">
        <w:rPr>
          <w:rFonts w:eastAsia="Times New Roman"/>
          <w:bCs/>
          <w:i/>
          <w:sz w:val="20"/>
          <w:szCs w:val="24"/>
        </w:rPr>
        <w:t>Brand Value, Customer Loyalty, Product Quality, Product Price</w:t>
      </w:r>
    </w:p>
    <w:p w:rsidR="00C90247" w:rsidRDefault="00C90247" w:rsidP="00021D38">
      <w:pPr>
        <w:ind w:right="4"/>
        <w:jc w:val="both"/>
        <w:rPr>
          <w:rFonts w:eastAsia="Times New Roman"/>
          <w:b/>
          <w:sz w:val="24"/>
          <w:szCs w:val="24"/>
          <w:lang w:val="en-US"/>
        </w:rPr>
      </w:pPr>
    </w:p>
    <w:p w:rsidR="00727934" w:rsidRDefault="00727934" w:rsidP="00C90247">
      <w:pPr>
        <w:jc w:val="both"/>
        <w:rPr>
          <w:rFonts w:eastAsia="Times New Roman"/>
          <w:b/>
          <w:sz w:val="24"/>
          <w:szCs w:val="24"/>
        </w:rPr>
        <w:sectPr w:rsidR="00727934" w:rsidSect="004A4FD9">
          <w:headerReference w:type="default" r:id="rId10"/>
          <w:footerReference w:type="even" r:id="rId11"/>
          <w:footerReference w:type="default" r:id="rId12"/>
          <w:type w:val="nextColumn"/>
          <w:pgSz w:w="11907" w:h="16840" w:code="9"/>
          <w:pgMar w:top="1814" w:right="1134" w:bottom="1134" w:left="1134" w:header="709" w:footer="309" w:gutter="0"/>
          <w:pgNumType w:start="18" w:chapStyle="1"/>
          <w:cols w:space="720"/>
          <w:docGrid w:linePitch="360"/>
        </w:sectPr>
      </w:pPr>
    </w:p>
    <w:p w:rsidR="00021D38" w:rsidRPr="00021D38" w:rsidRDefault="00021D38" w:rsidP="00C90247">
      <w:pPr>
        <w:jc w:val="both"/>
        <w:rPr>
          <w:rFonts w:eastAsia="Times New Roman"/>
          <w:b/>
          <w:sz w:val="24"/>
          <w:szCs w:val="24"/>
        </w:rPr>
      </w:pPr>
      <w:r w:rsidRPr="00021D38">
        <w:rPr>
          <w:rFonts w:eastAsia="Times New Roman"/>
          <w:b/>
          <w:sz w:val="24"/>
          <w:szCs w:val="24"/>
        </w:rPr>
        <w:lastRenderedPageBreak/>
        <w:t>PENDAHULUAN</w:t>
      </w:r>
    </w:p>
    <w:p w:rsidR="00A31575" w:rsidRPr="00A31575" w:rsidRDefault="00A31575" w:rsidP="00A31575">
      <w:pPr>
        <w:spacing w:line="276" w:lineRule="auto"/>
        <w:ind w:firstLine="720"/>
        <w:jc w:val="both"/>
        <w:rPr>
          <w:rFonts w:eastAsia="Times New Roman"/>
          <w:sz w:val="24"/>
          <w:szCs w:val="24"/>
        </w:rPr>
      </w:pPr>
      <w:r w:rsidRPr="00A31575">
        <w:rPr>
          <w:rFonts w:eastAsia="Times New Roman"/>
          <w:sz w:val="24"/>
          <w:szCs w:val="24"/>
        </w:rPr>
        <w:t xml:space="preserve">Meningkatnya kebutuhan masyarakat akan sarana komunikasi menjadikan alat komunikasi sebagai sesuatu yang sangat penting dalam kehidupan sehari-hari. Tuntutan akan kebutuhan informasi yang sangat cepat dan mudah membuat para produsen yang bergerak dalam bidang komunikasi melakukan inovasi baru dengan menciptakan alat komunikasi yang praktis, salah satunya yaitu menciptakan telepon seluler (ponsel) atau yang lebih dengan dengan istilah handphone. Telepon seluler atau handphone ini sudah menjadi bagian dari gaya hidup masyarakat dimana kepemilikannya tidak hanya didasarkan pada fungsi utama handphone sebagai alat </w:t>
      </w:r>
      <w:r w:rsidRPr="00A31575">
        <w:rPr>
          <w:rFonts w:eastAsia="Times New Roman"/>
          <w:sz w:val="24"/>
          <w:szCs w:val="24"/>
        </w:rPr>
        <w:lastRenderedPageBreak/>
        <w:t xml:space="preserve">komunikasi, tetapi fitur tambahan serta desain produk juga menjadi dasar pertimbangan dalam memutuskan memilih jenis atau merek produk. </w:t>
      </w:r>
    </w:p>
    <w:p w:rsidR="00A31575" w:rsidRPr="00A31575" w:rsidRDefault="00A31575" w:rsidP="00A31575">
      <w:pPr>
        <w:spacing w:line="276" w:lineRule="auto"/>
        <w:ind w:firstLine="720"/>
        <w:jc w:val="both"/>
        <w:rPr>
          <w:rFonts w:eastAsia="Times New Roman"/>
          <w:sz w:val="24"/>
          <w:szCs w:val="24"/>
        </w:rPr>
      </w:pPr>
      <w:r w:rsidRPr="00A31575">
        <w:rPr>
          <w:rFonts w:eastAsia="Times New Roman"/>
          <w:sz w:val="24"/>
          <w:szCs w:val="24"/>
        </w:rPr>
        <w:t xml:space="preserve">Sebagian kelompok masyarakat Indonesia menganggap bahwa handphone yang dimiliki menunjukkan status pemiliknya, handphone yang baru dan yang mahal menunjukan status ekonomi yang mapan dan trendi. Namun sebagian lainnya ada yang berpandangan bahwa handphone sebagai produk, handphone adalah alat komunikasi. Maka bentuk fitur, serta jasa lainnya yang melengkapi produk tidak penting baginya. Perkembangan teknologi produk tidak menjadi perhatian masyarakat tersebut bahkan mereka banyak yang </w:t>
      </w:r>
      <w:r w:rsidRPr="00A31575">
        <w:rPr>
          <w:rFonts w:eastAsia="Times New Roman"/>
          <w:sz w:val="24"/>
          <w:szCs w:val="24"/>
        </w:rPr>
        <w:lastRenderedPageBreak/>
        <w:t>menggunakan handphone tipe lama sepanjang fungsinya sebagai alat komunikasi masih tetap berfungsi.</w:t>
      </w:r>
    </w:p>
    <w:p w:rsidR="00A31575" w:rsidRPr="00A31575" w:rsidRDefault="00A31575" w:rsidP="00B95992">
      <w:pPr>
        <w:jc w:val="center"/>
        <w:rPr>
          <w:rFonts w:eastAsia="Times New Roman"/>
          <w:sz w:val="24"/>
          <w:szCs w:val="24"/>
        </w:rPr>
      </w:pPr>
      <w:r w:rsidRPr="00A31575">
        <w:rPr>
          <w:rFonts w:eastAsia="Times New Roman"/>
          <w:sz w:val="24"/>
          <w:szCs w:val="24"/>
        </w:rPr>
        <w:t xml:space="preserve">Tabel </w:t>
      </w:r>
      <w:r>
        <w:rPr>
          <w:rFonts w:eastAsia="Times New Roman"/>
          <w:sz w:val="24"/>
          <w:szCs w:val="24"/>
        </w:rPr>
        <w:t xml:space="preserve">1. </w:t>
      </w:r>
      <w:r w:rsidRPr="00A31575">
        <w:rPr>
          <w:rFonts w:eastAsia="Times New Roman"/>
          <w:sz w:val="24"/>
          <w:szCs w:val="24"/>
        </w:rPr>
        <w:t>Indonesia Best Brand 2013</w:t>
      </w:r>
    </w:p>
    <w:tbl>
      <w:tblPr>
        <w:tblW w:w="4459" w:type="dxa"/>
        <w:jc w:val="center"/>
        <w:tblInd w:w="5" w:type="dxa"/>
        <w:tblLayout w:type="fixed"/>
        <w:tblCellMar>
          <w:left w:w="0" w:type="dxa"/>
          <w:right w:w="0" w:type="dxa"/>
        </w:tblCellMar>
        <w:tblLook w:val="04A0" w:firstRow="1" w:lastRow="0" w:firstColumn="1" w:lastColumn="0" w:noHBand="0" w:noVBand="1"/>
      </w:tblPr>
      <w:tblGrid>
        <w:gridCol w:w="1674"/>
        <w:gridCol w:w="984"/>
        <w:gridCol w:w="972"/>
        <w:gridCol w:w="829"/>
      </w:tblGrid>
      <w:tr w:rsidR="00A31575" w:rsidRPr="00A31575" w:rsidTr="00A31575">
        <w:trPr>
          <w:trHeight w:hRule="exact" w:val="585"/>
          <w:jc w:val="center"/>
        </w:trPr>
        <w:tc>
          <w:tcPr>
            <w:tcW w:w="167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Merek</w:t>
            </w:r>
          </w:p>
        </w:tc>
        <w:tc>
          <w:tcPr>
            <w:tcW w:w="98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lang w:val="en-US"/>
              </w:rPr>
            </w:pPr>
            <w:r>
              <w:rPr>
                <w:rFonts w:eastAsia="Times New Roman"/>
                <w:sz w:val="24"/>
                <w:szCs w:val="24"/>
              </w:rPr>
              <w:t>Brand</w:t>
            </w:r>
            <w:r>
              <w:rPr>
                <w:rFonts w:eastAsia="Times New Roman"/>
                <w:sz w:val="24"/>
                <w:szCs w:val="24"/>
                <w:lang w:val="en-US"/>
              </w:rPr>
              <w:t xml:space="preserve"> </w:t>
            </w:r>
            <w:r w:rsidRPr="00A31575">
              <w:rPr>
                <w:rFonts w:eastAsia="Times New Roman"/>
                <w:sz w:val="24"/>
                <w:szCs w:val="24"/>
              </w:rPr>
              <w:t>2011</w:t>
            </w:r>
          </w:p>
        </w:tc>
        <w:tc>
          <w:tcPr>
            <w:tcW w:w="972"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Brand</w:t>
            </w:r>
            <w:r>
              <w:rPr>
                <w:rFonts w:eastAsia="Times New Roman"/>
                <w:sz w:val="24"/>
                <w:szCs w:val="24"/>
                <w:lang w:val="en-US"/>
              </w:rPr>
              <w:t xml:space="preserve"> </w:t>
            </w:r>
            <w:r w:rsidRPr="00A31575">
              <w:rPr>
                <w:rFonts w:eastAsia="Times New Roman"/>
                <w:sz w:val="24"/>
                <w:szCs w:val="24"/>
              </w:rPr>
              <w:t>2012</w:t>
            </w:r>
          </w:p>
        </w:tc>
        <w:tc>
          <w:tcPr>
            <w:tcW w:w="829"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Brand</w:t>
            </w:r>
            <w:r>
              <w:rPr>
                <w:rFonts w:eastAsia="Times New Roman"/>
                <w:sz w:val="24"/>
                <w:szCs w:val="24"/>
                <w:lang w:val="en-US"/>
              </w:rPr>
              <w:t xml:space="preserve"> </w:t>
            </w:r>
            <w:r w:rsidRPr="00A31575">
              <w:rPr>
                <w:rFonts w:eastAsia="Times New Roman"/>
                <w:sz w:val="24"/>
                <w:szCs w:val="24"/>
              </w:rPr>
              <w:t>2013</w:t>
            </w:r>
          </w:p>
        </w:tc>
      </w:tr>
      <w:tr w:rsidR="00A31575" w:rsidRPr="00A31575" w:rsidTr="00B95992">
        <w:trPr>
          <w:trHeight w:hRule="exact" w:val="323"/>
          <w:jc w:val="center"/>
        </w:trPr>
        <w:tc>
          <w:tcPr>
            <w:tcW w:w="167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Samsung</w:t>
            </w:r>
          </w:p>
        </w:tc>
        <w:tc>
          <w:tcPr>
            <w:tcW w:w="98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86,4</w:t>
            </w:r>
          </w:p>
        </w:tc>
        <w:tc>
          <w:tcPr>
            <w:tcW w:w="972"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82,1</w:t>
            </w:r>
          </w:p>
        </w:tc>
        <w:tc>
          <w:tcPr>
            <w:tcW w:w="829"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73,8</w:t>
            </w:r>
          </w:p>
        </w:tc>
      </w:tr>
      <w:tr w:rsidR="00A31575" w:rsidRPr="00A31575" w:rsidTr="00B95992">
        <w:trPr>
          <w:trHeight w:hRule="exact" w:val="284"/>
          <w:jc w:val="center"/>
        </w:trPr>
        <w:tc>
          <w:tcPr>
            <w:tcW w:w="167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Nokia</w:t>
            </w:r>
          </w:p>
        </w:tc>
        <w:tc>
          <w:tcPr>
            <w:tcW w:w="98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10,5</w:t>
            </w:r>
          </w:p>
        </w:tc>
        <w:tc>
          <w:tcPr>
            <w:tcW w:w="972"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11,0</w:t>
            </w:r>
          </w:p>
        </w:tc>
        <w:tc>
          <w:tcPr>
            <w:tcW w:w="829"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33,0</w:t>
            </w:r>
          </w:p>
        </w:tc>
      </w:tr>
      <w:tr w:rsidR="00A31575" w:rsidRPr="00A31575" w:rsidTr="00B95992">
        <w:trPr>
          <w:trHeight w:hRule="exact" w:val="275"/>
          <w:jc w:val="center"/>
        </w:trPr>
        <w:tc>
          <w:tcPr>
            <w:tcW w:w="167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Blackberry</w:t>
            </w:r>
          </w:p>
        </w:tc>
        <w:tc>
          <w:tcPr>
            <w:tcW w:w="98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7,5</w:t>
            </w:r>
          </w:p>
        </w:tc>
        <w:tc>
          <w:tcPr>
            <w:tcW w:w="972"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8,0</w:t>
            </w:r>
          </w:p>
        </w:tc>
        <w:tc>
          <w:tcPr>
            <w:tcW w:w="829"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32,4</w:t>
            </w:r>
          </w:p>
        </w:tc>
      </w:tr>
      <w:tr w:rsidR="00A31575" w:rsidRPr="00A31575" w:rsidTr="00B95992">
        <w:trPr>
          <w:trHeight w:hRule="exact" w:val="292"/>
          <w:jc w:val="center"/>
        </w:trPr>
        <w:tc>
          <w:tcPr>
            <w:tcW w:w="167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Sony</w:t>
            </w:r>
          </w:p>
        </w:tc>
        <w:tc>
          <w:tcPr>
            <w:tcW w:w="98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6,7</w:t>
            </w:r>
          </w:p>
        </w:tc>
        <w:tc>
          <w:tcPr>
            <w:tcW w:w="972"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7,1</w:t>
            </w:r>
          </w:p>
        </w:tc>
        <w:tc>
          <w:tcPr>
            <w:tcW w:w="829"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31,4</w:t>
            </w:r>
          </w:p>
        </w:tc>
      </w:tr>
      <w:tr w:rsidR="00A31575" w:rsidRPr="00A31575" w:rsidTr="00B95992">
        <w:trPr>
          <w:trHeight w:hRule="exact" w:val="283"/>
          <w:jc w:val="center"/>
        </w:trPr>
        <w:tc>
          <w:tcPr>
            <w:tcW w:w="167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iPhone</w:t>
            </w:r>
          </w:p>
        </w:tc>
        <w:tc>
          <w:tcPr>
            <w:tcW w:w="984"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7,0</w:t>
            </w:r>
          </w:p>
        </w:tc>
        <w:tc>
          <w:tcPr>
            <w:tcW w:w="972"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5,9</w:t>
            </w:r>
          </w:p>
        </w:tc>
        <w:tc>
          <w:tcPr>
            <w:tcW w:w="829" w:type="dxa"/>
            <w:tcBorders>
              <w:top w:val="single" w:sz="4" w:space="0" w:color="000000"/>
              <w:left w:val="single" w:sz="4" w:space="0" w:color="000000"/>
              <w:bottom w:val="single" w:sz="4" w:space="0" w:color="000000"/>
              <w:right w:val="single" w:sz="4" w:space="0" w:color="000000"/>
            </w:tcBorders>
            <w:hideMark/>
          </w:tcPr>
          <w:p w:rsidR="00A31575" w:rsidRPr="00A31575" w:rsidRDefault="00A31575" w:rsidP="00A31575">
            <w:pPr>
              <w:contextualSpacing/>
              <w:jc w:val="center"/>
              <w:rPr>
                <w:rFonts w:eastAsia="Times New Roman"/>
                <w:sz w:val="24"/>
                <w:szCs w:val="24"/>
              </w:rPr>
            </w:pPr>
            <w:r w:rsidRPr="00A31575">
              <w:rPr>
                <w:rFonts w:eastAsia="Times New Roman"/>
                <w:sz w:val="24"/>
                <w:szCs w:val="24"/>
              </w:rPr>
              <w:t>31,9</w:t>
            </w:r>
          </w:p>
        </w:tc>
      </w:tr>
    </w:tbl>
    <w:p w:rsidR="00A31575" w:rsidRPr="00A31575" w:rsidRDefault="00A31575" w:rsidP="00A31575">
      <w:pPr>
        <w:spacing w:line="276" w:lineRule="auto"/>
        <w:jc w:val="both"/>
        <w:rPr>
          <w:rFonts w:eastAsia="Times New Roman"/>
          <w:sz w:val="16"/>
          <w:szCs w:val="24"/>
        </w:rPr>
      </w:pPr>
      <w:r w:rsidRPr="00A31575">
        <w:rPr>
          <w:rFonts w:eastAsia="Times New Roman"/>
          <w:sz w:val="16"/>
          <w:szCs w:val="24"/>
        </w:rPr>
        <w:t>Sumber : Majalah SWA, No.18/XXIV/27  juli – 5 Agustus 2013</w:t>
      </w:r>
    </w:p>
    <w:p w:rsidR="00A31575" w:rsidRPr="00A31575" w:rsidRDefault="00A31575" w:rsidP="00A31575">
      <w:pPr>
        <w:spacing w:line="276" w:lineRule="auto"/>
        <w:ind w:firstLine="720"/>
        <w:jc w:val="both"/>
        <w:rPr>
          <w:rFonts w:eastAsia="Times New Roman"/>
          <w:sz w:val="24"/>
          <w:szCs w:val="24"/>
        </w:rPr>
      </w:pPr>
      <w:r w:rsidRPr="00A31575">
        <w:rPr>
          <w:rFonts w:eastAsia="Times New Roman"/>
          <w:sz w:val="24"/>
          <w:szCs w:val="24"/>
        </w:rPr>
        <w:t>Pada tabel 1. menunjukakan kinerja Brand Value (BV) produk personal kategori handphone merek Samsung dari tahun 2011 sampai dengan tahun 2013. Dari tabel tersebut dapat diketahui bahwa handphone merek Samsung selama kurun waktu 3 tahun tersebut menempati posisi pertama sebagai market leader. Namum juga dilihat dari skor BV nya juga cenderung relatif turun dari tahun ke tahun. Pada tahun 2011 Samsung memiliki skor sebesar 86,4 dan pada tahun 2012 mengalami penurunan skor BV sebesar 4,3 poin menjadi 82,1. Kemudian pada tahun 2013 terjadi penurunan skor BV lagi pada Samsung sebesar 8,3 poin menjadi 73,8.</w:t>
      </w:r>
    </w:p>
    <w:p w:rsidR="00A31575" w:rsidRPr="00A31575" w:rsidRDefault="00A31575" w:rsidP="00A31575">
      <w:pPr>
        <w:spacing w:line="276" w:lineRule="auto"/>
        <w:ind w:firstLine="720"/>
        <w:jc w:val="both"/>
        <w:rPr>
          <w:rFonts w:eastAsia="Times New Roman"/>
          <w:sz w:val="24"/>
          <w:szCs w:val="24"/>
        </w:rPr>
      </w:pPr>
      <w:r w:rsidRPr="00A31575">
        <w:rPr>
          <w:rFonts w:eastAsia="Times New Roman"/>
          <w:sz w:val="24"/>
          <w:szCs w:val="24"/>
        </w:rPr>
        <w:t xml:space="preserve"> Dengan adanya penurunan tren penurunan BV yang dialami oleh produk Samsung tersebut patut untuk diwaspadai karena tren penurunan tersebut mengindikasikan adanya penurunan kinerja dari merek Samsung yang dapat menyebabkan penurunan keuntungan perusahaan dan jika dibiarkan dapat merugikan perusahaan tersebut.</w:t>
      </w:r>
    </w:p>
    <w:p w:rsidR="00C761FD" w:rsidRPr="00F62BE6" w:rsidRDefault="00C761FD" w:rsidP="00021D38">
      <w:pPr>
        <w:ind w:right="4" w:firstLine="426"/>
        <w:jc w:val="both"/>
        <w:rPr>
          <w:rFonts w:eastAsia="Times New Roman"/>
          <w:sz w:val="24"/>
          <w:szCs w:val="24"/>
          <w:lang w:val="en-US"/>
        </w:rPr>
      </w:pPr>
    </w:p>
    <w:p w:rsidR="00021D38" w:rsidRPr="003A4A2A" w:rsidRDefault="00021D38" w:rsidP="00021D38">
      <w:pPr>
        <w:ind w:right="4"/>
        <w:jc w:val="both"/>
        <w:rPr>
          <w:rFonts w:eastAsia="Times New Roman"/>
          <w:b/>
          <w:sz w:val="24"/>
          <w:szCs w:val="24"/>
        </w:rPr>
      </w:pPr>
      <w:r w:rsidRPr="003A4A2A">
        <w:rPr>
          <w:rFonts w:eastAsia="Times New Roman"/>
          <w:b/>
          <w:sz w:val="24"/>
          <w:szCs w:val="24"/>
        </w:rPr>
        <w:t>METODE PENELITIAN</w:t>
      </w:r>
    </w:p>
    <w:p w:rsidR="00E00043" w:rsidRDefault="00E00043" w:rsidP="00001128">
      <w:pPr>
        <w:spacing w:line="276" w:lineRule="auto"/>
        <w:jc w:val="both"/>
        <w:rPr>
          <w:b/>
          <w:color w:val="000000" w:themeColor="text1"/>
          <w:sz w:val="24"/>
          <w:szCs w:val="28"/>
        </w:rPr>
      </w:pPr>
      <w:r w:rsidRPr="006D5E0F">
        <w:rPr>
          <w:b/>
          <w:color w:val="000000" w:themeColor="text1"/>
          <w:sz w:val="24"/>
          <w:szCs w:val="28"/>
        </w:rPr>
        <w:t>Konsep Pemasaran</w:t>
      </w:r>
    </w:p>
    <w:p w:rsidR="00E00043" w:rsidRPr="006D5E0F" w:rsidRDefault="00E00043" w:rsidP="00E00043">
      <w:pPr>
        <w:spacing w:line="276" w:lineRule="auto"/>
        <w:ind w:firstLine="720"/>
        <w:jc w:val="both"/>
        <w:rPr>
          <w:b/>
          <w:color w:val="000000" w:themeColor="text1"/>
          <w:sz w:val="24"/>
          <w:szCs w:val="28"/>
        </w:rPr>
      </w:pPr>
      <w:r w:rsidRPr="006D5E0F">
        <w:rPr>
          <w:sz w:val="24"/>
        </w:rPr>
        <w:t>Pada saat ini pemasaran mempunyai peranan yang penting dan menjadi ujung tombak suksesnya perusahaan, untuk mengetahui adanya cara dan falsafah baru yang terlibat didalamnya maka ada tiga faktor dasar dalam konsep pemasaran yaitu :</w:t>
      </w:r>
    </w:p>
    <w:p w:rsidR="00E00043" w:rsidRPr="00E00043" w:rsidRDefault="00E00043" w:rsidP="00E00043">
      <w:pPr>
        <w:pStyle w:val="ListParagraph"/>
        <w:numPr>
          <w:ilvl w:val="0"/>
          <w:numId w:val="8"/>
        </w:numPr>
        <w:ind w:left="400"/>
        <w:jc w:val="both"/>
        <w:rPr>
          <w:sz w:val="24"/>
          <w:lang w:val="en-US"/>
        </w:rPr>
      </w:pPr>
      <w:r w:rsidRPr="00E00043">
        <w:rPr>
          <w:sz w:val="24"/>
        </w:rPr>
        <w:lastRenderedPageBreak/>
        <w:t>Seluruh perencanaan dan kegiatan perusahaan harus berorientasi pada pelanggan atau pasar.</w:t>
      </w:r>
    </w:p>
    <w:p w:rsidR="00E00043" w:rsidRDefault="00E00043" w:rsidP="00E00043">
      <w:pPr>
        <w:pStyle w:val="ListParagraph"/>
        <w:numPr>
          <w:ilvl w:val="0"/>
          <w:numId w:val="8"/>
        </w:numPr>
        <w:ind w:left="400"/>
        <w:jc w:val="both"/>
        <w:rPr>
          <w:sz w:val="24"/>
        </w:rPr>
      </w:pPr>
      <w:r>
        <w:rPr>
          <w:sz w:val="24"/>
        </w:rPr>
        <w:t>Volume penjualan yang menguntungkan harus menjadi tujuan perusahaan, dan bukannya volume untuk kepentingan itu sendiri.</w:t>
      </w:r>
    </w:p>
    <w:p w:rsidR="00E00043" w:rsidRDefault="00E00043" w:rsidP="00E00043">
      <w:pPr>
        <w:pStyle w:val="ListParagraph"/>
        <w:numPr>
          <w:ilvl w:val="0"/>
          <w:numId w:val="8"/>
        </w:numPr>
        <w:ind w:left="400"/>
        <w:jc w:val="both"/>
        <w:rPr>
          <w:sz w:val="24"/>
        </w:rPr>
      </w:pPr>
      <w:r>
        <w:rPr>
          <w:sz w:val="24"/>
        </w:rPr>
        <w:t>Seluruh kegiatan pemasaran dalam perusahaan harus dikoordinasi dan diintegrasi secara organisasi.</w:t>
      </w:r>
    </w:p>
    <w:p w:rsidR="00E00043" w:rsidRDefault="00E00043" w:rsidP="00E00043">
      <w:pPr>
        <w:spacing w:line="276" w:lineRule="auto"/>
        <w:ind w:firstLine="720"/>
        <w:jc w:val="both"/>
        <w:rPr>
          <w:sz w:val="24"/>
        </w:rPr>
      </w:pPr>
      <w:r w:rsidRPr="00395C6F">
        <w:rPr>
          <w:sz w:val="24"/>
        </w:rPr>
        <w:t>Konsep pemasaran adalah sebuah falsafah bisnis yang menyatakan bahwa pemuasan kebutuhan pelanggan merupakan syarat ekonomi dan sosial bagi kelangsungan hidup perusahaan (Dhamanestha dan Handoko,2008 : 6).</w:t>
      </w:r>
    </w:p>
    <w:p w:rsidR="00E00043" w:rsidRPr="003110C7" w:rsidRDefault="00E00043" w:rsidP="00001128">
      <w:pPr>
        <w:spacing w:line="276" w:lineRule="auto"/>
        <w:jc w:val="both"/>
        <w:rPr>
          <w:b/>
          <w:color w:val="000000" w:themeColor="text1"/>
          <w:sz w:val="24"/>
          <w:szCs w:val="28"/>
        </w:rPr>
      </w:pPr>
      <w:r w:rsidRPr="00001128">
        <w:rPr>
          <w:b/>
          <w:color w:val="000000" w:themeColor="text1"/>
          <w:sz w:val="24"/>
          <w:szCs w:val="28"/>
        </w:rPr>
        <w:t>Bauran Pemasaran (Marketing</w:t>
      </w:r>
      <w:r w:rsidRPr="006D5E0F">
        <w:rPr>
          <w:b/>
          <w:sz w:val="24"/>
        </w:rPr>
        <w:t xml:space="preserve"> Mix)</w:t>
      </w:r>
    </w:p>
    <w:p w:rsidR="00E00043" w:rsidRPr="006D5E0F" w:rsidRDefault="00E00043" w:rsidP="00E00043">
      <w:pPr>
        <w:spacing w:line="276" w:lineRule="auto"/>
        <w:ind w:firstLine="720"/>
        <w:jc w:val="both"/>
        <w:rPr>
          <w:b/>
          <w:color w:val="000000" w:themeColor="text1"/>
          <w:sz w:val="24"/>
          <w:szCs w:val="28"/>
        </w:rPr>
      </w:pPr>
      <w:r w:rsidRPr="006D5E0F">
        <w:rPr>
          <w:sz w:val="24"/>
        </w:rPr>
        <w:t>Menurut William J. Stanton (Swasta, 2002 : 78) merketing mix adalah kombiansi dari empat variabel atau kegiatan yang merupakan inti dari sistem pemasaran perusahaan yaitu : produk, struktur harga, kegiatan promosi, dan sistem distribusi.</w:t>
      </w:r>
    </w:p>
    <w:p w:rsidR="00E00043" w:rsidRDefault="00E00043" w:rsidP="00E00043">
      <w:pPr>
        <w:spacing w:line="276" w:lineRule="auto"/>
        <w:ind w:firstLine="720"/>
        <w:jc w:val="both"/>
        <w:rPr>
          <w:sz w:val="24"/>
        </w:rPr>
      </w:pPr>
      <w:r>
        <w:rPr>
          <w:sz w:val="24"/>
        </w:rPr>
        <w:t>Dalam pemasaran jasa ada hal-hal penting yang harus kita ketahui terutama dalam penelitian ini mengunakan bauran pemasaran yang terkenal dengan marketing mix yang terdiri dari 5P yaitu : produk, harga, distribusi, promosi dan orang (Aditama,2003 : 163).</w:t>
      </w:r>
    </w:p>
    <w:p w:rsidR="00E00043" w:rsidRDefault="00E00043" w:rsidP="00001128">
      <w:pPr>
        <w:spacing w:line="276" w:lineRule="auto"/>
        <w:jc w:val="both"/>
        <w:rPr>
          <w:b/>
          <w:color w:val="000000" w:themeColor="text1"/>
          <w:sz w:val="24"/>
          <w:szCs w:val="28"/>
        </w:rPr>
      </w:pPr>
      <w:r w:rsidRPr="006D5E0F">
        <w:rPr>
          <w:b/>
          <w:color w:val="000000" w:themeColor="text1"/>
          <w:sz w:val="24"/>
          <w:szCs w:val="28"/>
        </w:rPr>
        <w:t>Perilaku Konsumen</w:t>
      </w:r>
    </w:p>
    <w:p w:rsidR="00E00043" w:rsidRDefault="00E00043" w:rsidP="00E00043">
      <w:pPr>
        <w:spacing w:line="276" w:lineRule="auto"/>
        <w:ind w:firstLine="720"/>
        <w:jc w:val="both"/>
        <w:rPr>
          <w:sz w:val="24"/>
        </w:rPr>
      </w:pPr>
      <w:r>
        <w:rPr>
          <w:sz w:val="24"/>
        </w:rPr>
        <w:t>Perilaku konsumen (</w:t>
      </w:r>
      <w:r>
        <w:rPr>
          <w:i/>
          <w:sz w:val="24"/>
        </w:rPr>
        <w:t>Consumer Behavior</w:t>
      </w:r>
      <w:r>
        <w:rPr>
          <w:sz w:val="24"/>
        </w:rPr>
        <w:t>) dapat didefinisikan sebagai kegiatan-kegiatan individu yang secara langsung terlibat dalam mendapatkan dan menggunakan barang-barang dan jasa-jasa, termasuk didalamnya proses pengambilan keputusan pada persiapan dan penentuan kegitana-kegiatan tersebut (Hani dan Swasta, 2000:10).</w:t>
      </w:r>
    </w:p>
    <w:p w:rsidR="00E00043" w:rsidRDefault="00E00043" w:rsidP="00E00043">
      <w:pPr>
        <w:spacing w:line="276" w:lineRule="auto"/>
        <w:ind w:firstLine="720"/>
        <w:jc w:val="both"/>
        <w:rPr>
          <w:sz w:val="24"/>
        </w:rPr>
      </w:pPr>
      <w:r>
        <w:rPr>
          <w:sz w:val="24"/>
        </w:rPr>
        <w:t xml:space="preserve">Faktor-faktor yang mempengaruhi perilaku konsumen (Kotler dan Amstrong, 2001:196) adalah: faktor kebudayaan, faktor sosial kelompok, faktor pribadi dan faktor psikologis. Kepercayaan adalah suatu </w:t>
      </w:r>
      <w:r>
        <w:rPr>
          <w:sz w:val="24"/>
        </w:rPr>
        <w:lastRenderedPageBreak/>
        <w:t>pemikiran deskriptif yang dimiliki seseorang tentang sesuatu. Sedangkan sikap adalah organisasi dari motivasi, perasaan emosional, persepsi, dan proses kognitif kepada suatu aspek.</w:t>
      </w:r>
    </w:p>
    <w:p w:rsidR="00E00043" w:rsidRDefault="00E00043" w:rsidP="00E00043">
      <w:pPr>
        <w:spacing w:line="276" w:lineRule="auto"/>
        <w:jc w:val="both"/>
        <w:rPr>
          <w:b/>
          <w:color w:val="000000" w:themeColor="text1"/>
          <w:sz w:val="24"/>
          <w:szCs w:val="28"/>
        </w:rPr>
      </w:pPr>
      <w:r w:rsidRPr="009816E4">
        <w:rPr>
          <w:b/>
          <w:color w:val="000000" w:themeColor="text1"/>
          <w:sz w:val="24"/>
          <w:szCs w:val="28"/>
        </w:rPr>
        <w:t>Teori Keputusan Pembelian</w:t>
      </w:r>
    </w:p>
    <w:p w:rsidR="00E00043" w:rsidRDefault="00E00043" w:rsidP="00E00043">
      <w:pPr>
        <w:spacing w:line="276" w:lineRule="auto"/>
        <w:jc w:val="center"/>
        <w:rPr>
          <w:position w:val="-1"/>
          <w:sz w:val="24"/>
          <w:szCs w:val="24"/>
        </w:rPr>
      </w:pPr>
      <w:r w:rsidRPr="00AB3DC5">
        <w:rPr>
          <w:sz w:val="24"/>
          <w:szCs w:val="24"/>
        </w:rPr>
        <w:t>Gambar</w:t>
      </w:r>
      <w:r w:rsidRPr="00AB3DC5">
        <w:rPr>
          <w:spacing w:val="17"/>
          <w:sz w:val="24"/>
          <w:szCs w:val="24"/>
        </w:rPr>
        <w:t xml:space="preserve"> </w:t>
      </w:r>
      <w:r w:rsidRPr="00AB3DC5">
        <w:rPr>
          <w:sz w:val="24"/>
          <w:szCs w:val="24"/>
        </w:rPr>
        <w:t>1</w:t>
      </w:r>
      <w:r>
        <w:rPr>
          <w:sz w:val="24"/>
          <w:szCs w:val="24"/>
        </w:rPr>
        <w:t xml:space="preserve">. </w:t>
      </w:r>
      <w:r w:rsidRPr="00AB3DC5">
        <w:rPr>
          <w:position w:val="-1"/>
          <w:sz w:val="24"/>
          <w:szCs w:val="24"/>
        </w:rPr>
        <w:t>Tipe-tipe</w:t>
      </w:r>
      <w:r w:rsidRPr="00AB3DC5">
        <w:rPr>
          <w:spacing w:val="18"/>
          <w:position w:val="-1"/>
          <w:sz w:val="24"/>
          <w:szCs w:val="24"/>
        </w:rPr>
        <w:t xml:space="preserve"> </w:t>
      </w:r>
      <w:r w:rsidRPr="00AB3DC5">
        <w:rPr>
          <w:position w:val="-1"/>
          <w:sz w:val="24"/>
          <w:szCs w:val="24"/>
        </w:rPr>
        <w:t>Perilaku</w:t>
      </w:r>
      <w:r w:rsidRPr="00AB3DC5">
        <w:rPr>
          <w:sz w:val="24"/>
          <w:szCs w:val="24"/>
        </w:rPr>
        <w:t xml:space="preserve"> </w:t>
      </w:r>
      <w:r w:rsidRPr="00AB3DC5">
        <w:rPr>
          <w:position w:val="-1"/>
          <w:sz w:val="24"/>
          <w:szCs w:val="24"/>
        </w:rPr>
        <w:t>Pembelian</w:t>
      </w:r>
    </w:p>
    <w:tbl>
      <w:tblPr>
        <w:tblStyle w:val="TableGrid"/>
        <w:tblW w:w="0" w:type="auto"/>
        <w:tblLook w:val="04A0" w:firstRow="1" w:lastRow="0" w:firstColumn="1" w:lastColumn="0" w:noHBand="0" w:noVBand="1"/>
      </w:tblPr>
      <w:tblGrid>
        <w:gridCol w:w="1507"/>
        <w:gridCol w:w="1578"/>
        <w:gridCol w:w="1590"/>
      </w:tblGrid>
      <w:tr w:rsidR="00E00043" w:rsidRPr="00E00043" w:rsidTr="00E00043">
        <w:tc>
          <w:tcPr>
            <w:tcW w:w="1507" w:type="dxa"/>
            <w:tcBorders>
              <w:top w:val="nil"/>
              <w:left w:val="nil"/>
              <w:bottom w:val="nil"/>
              <w:right w:val="nil"/>
            </w:tcBorders>
          </w:tcPr>
          <w:p w:rsidR="00E00043" w:rsidRPr="00E00043" w:rsidRDefault="00E00043" w:rsidP="005734C9">
            <w:pPr>
              <w:pStyle w:val="ListParagraph"/>
              <w:widowControl w:val="0"/>
              <w:tabs>
                <w:tab w:val="left" w:pos="6840"/>
              </w:tabs>
              <w:autoSpaceDE w:val="0"/>
              <w:autoSpaceDN w:val="0"/>
              <w:adjustRightInd w:val="0"/>
              <w:ind w:left="0" w:right="-9"/>
              <w:rPr>
                <w:position w:val="-1"/>
                <w:sz w:val="20"/>
                <w:szCs w:val="20"/>
              </w:rPr>
            </w:pPr>
          </w:p>
        </w:tc>
        <w:tc>
          <w:tcPr>
            <w:tcW w:w="1578" w:type="dxa"/>
            <w:tcBorders>
              <w:top w:val="nil"/>
              <w:left w:val="nil"/>
              <w:bottom w:val="single" w:sz="4" w:space="0" w:color="auto"/>
              <w:right w:val="nil"/>
            </w:tcBorders>
          </w:tcPr>
          <w:p w:rsidR="00E00043" w:rsidRPr="00E00043" w:rsidRDefault="00E00043" w:rsidP="005734C9">
            <w:pPr>
              <w:pStyle w:val="ListParagraph"/>
              <w:widowControl w:val="0"/>
              <w:tabs>
                <w:tab w:val="left" w:pos="6840"/>
              </w:tabs>
              <w:autoSpaceDE w:val="0"/>
              <w:autoSpaceDN w:val="0"/>
              <w:adjustRightInd w:val="0"/>
              <w:ind w:left="0" w:right="-9"/>
              <w:jc w:val="center"/>
              <w:rPr>
                <w:position w:val="-1"/>
                <w:sz w:val="20"/>
                <w:szCs w:val="20"/>
              </w:rPr>
            </w:pPr>
            <w:proofErr w:type="spellStart"/>
            <w:r w:rsidRPr="00E00043">
              <w:rPr>
                <w:position w:val="-1"/>
                <w:sz w:val="20"/>
                <w:szCs w:val="20"/>
              </w:rPr>
              <w:t>Keterlibatan</w:t>
            </w:r>
            <w:proofErr w:type="spellEnd"/>
            <w:r w:rsidRPr="00E00043">
              <w:rPr>
                <w:position w:val="-1"/>
                <w:sz w:val="20"/>
                <w:szCs w:val="20"/>
              </w:rPr>
              <w:t xml:space="preserve"> </w:t>
            </w:r>
            <w:proofErr w:type="spellStart"/>
            <w:r w:rsidRPr="00E00043">
              <w:rPr>
                <w:position w:val="-1"/>
                <w:sz w:val="20"/>
                <w:szCs w:val="20"/>
              </w:rPr>
              <w:t>tinggi</w:t>
            </w:r>
            <w:proofErr w:type="spellEnd"/>
          </w:p>
        </w:tc>
        <w:tc>
          <w:tcPr>
            <w:tcW w:w="1590" w:type="dxa"/>
            <w:tcBorders>
              <w:top w:val="nil"/>
              <w:left w:val="nil"/>
              <w:bottom w:val="single" w:sz="4" w:space="0" w:color="auto"/>
              <w:right w:val="nil"/>
            </w:tcBorders>
          </w:tcPr>
          <w:p w:rsidR="00E00043" w:rsidRPr="00E00043" w:rsidRDefault="00E00043" w:rsidP="005734C9">
            <w:pPr>
              <w:pStyle w:val="ListParagraph"/>
              <w:widowControl w:val="0"/>
              <w:tabs>
                <w:tab w:val="left" w:pos="6840"/>
              </w:tabs>
              <w:autoSpaceDE w:val="0"/>
              <w:autoSpaceDN w:val="0"/>
              <w:adjustRightInd w:val="0"/>
              <w:ind w:left="0" w:right="-9"/>
              <w:jc w:val="center"/>
              <w:rPr>
                <w:position w:val="-1"/>
                <w:sz w:val="20"/>
                <w:szCs w:val="20"/>
              </w:rPr>
            </w:pPr>
            <w:proofErr w:type="spellStart"/>
            <w:r w:rsidRPr="00E00043">
              <w:rPr>
                <w:position w:val="-1"/>
                <w:sz w:val="20"/>
                <w:szCs w:val="20"/>
              </w:rPr>
              <w:t>Keterlibatan</w:t>
            </w:r>
            <w:proofErr w:type="spellEnd"/>
            <w:r w:rsidRPr="00E00043">
              <w:rPr>
                <w:position w:val="-1"/>
                <w:sz w:val="20"/>
                <w:szCs w:val="20"/>
              </w:rPr>
              <w:t xml:space="preserve"> </w:t>
            </w:r>
            <w:proofErr w:type="spellStart"/>
            <w:r w:rsidRPr="00E00043">
              <w:rPr>
                <w:position w:val="-1"/>
                <w:sz w:val="20"/>
                <w:szCs w:val="20"/>
              </w:rPr>
              <w:t>rendah</w:t>
            </w:r>
            <w:proofErr w:type="spellEnd"/>
          </w:p>
        </w:tc>
      </w:tr>
      <w:tr w:rsidR="00E00043" w:rsidRPr="00E00043" w:rsidTr="00E00043">
        <w:tc>
          <w:tcPr>
            <w:tcW w:w="1507" w:type="dxa"/>
            <w:tcBorders>
              <w:top w:val="nil"/>
              <w:left w:val="nil"/>
              <w:bottom w:val="nil"/>
              <w:right w:val="single" w:sz="4" w:space="0" w:color="auto"/>
            </w:tcBorders>
          </w:tcPr>
          <w:p w:rsidR="00E00043" w:rsidRPr="00E00043" w:rsidRDefault="00E00043" w:rsidP="00E00043">
            <w:pPr>
              <w:pStyle w:val="ListParagraph"/>
              <w:widowControl w:val="0"/>
              <w:autoSpaceDE w:val="0"/>
              <w:autoSpaceDN w:val="0"/>
              <w:adjustRightInd w:val="0"/>
              <w:spacing w:before="21"/>
              <w:ind w:left="0"/>
              <w:rPr>
                <w:sz w:val="20"/>
                <w:szCs w:val="20"/>
              </w:rPr>
            </w:pPr>
            <w:proofErr w:type="spellStart"/>
            <w:r w:rsidRPr="00E00043">
              <w:rPr>
                <w:sz w:val="20"/>
                <w:szCs w:val="20"/>
              </w:rPr>
              <w:t>Perbedaan</w:t>
            </w:r>
            <w:proofErr w:type="spellEnd"/>
            <w:r w:rsidRPr="00E00043">
              <w:rPr>
                <w:sz w:val="20"/>
                <w:szCs w:val="20"/>
              </w:rPr>
              <w:t xml:space="preserve"> yang </w:t>
            </w:r>
            <w:proofErr w:type="spellStart"/>
            <w:r w:rsidRPr="00E00043">
              <w:rPr>
                <w:sz w:val="20"/>
                <w:szCs w:val="20"/>
              </w:rPr>
              <w:t>mendasar</w:t>
            </w:r>
            <w:proofErr w:type="spellEnd"/>
            <w:r w:rsidRPr="00E00043">
              <w:rPr>
                <w:sz w:val="20"/>
                <w:szCs w:val="20"/>
              </w:rPr>
              <w:t xml:space="preserve"> yang </w:t>
            </w:r>
            <w:proofErr w:type="spellStart"/>
            <w:r w:rsidRPr="00E00043">
              <w:rPr>
                <w:sz w:val="20"/>
                <w:szCs w:val="20"/>
              </w:rPr>
              <w:t>ada</w:t>
            </w:r>
            <w:proofErr w:type="spellEnd"/>
            <w:r w:rsidRPr="00E00043">
              <w:rPr>
                <w:sz w:val="20"/>
                <w:szCs w:val="20"/>
              </w:rPr>
              <w:t xml:space="preserve"> </w:t>
            </w:r>
            <w:proofErr w:type="spellStart"/>
            <w:r w:rsidRPr="00E00043">
              <w:rPr>
                <w:sz w:val="20"/>
                <w:szCs w:val="20"/>
              </w:rPr>
              <w:t>pada</w:t>
            </w:r>
            <w:proofErr w:type="spellEnd"/>
            <w:r w:rsidRPr="00E00043">
              <w:rPr>
                <w:sz w:val="20"/>
                <w:szCs w:val="20"/>
              </w:rPr>
              <w:t xml:space="preserve"> </w:t>
            </w:r>
            <w:proofErr w:type="spellStart"/>
            <w:r w:rsidRPr="00E00043">
              <w:rPr>
                <w:sz w:val="20"/>
                <w:szCs w:val="20"/>
              </w:rPr>
              <w:t>merek</w:t>
            </w:r>
            <w:proofErr w:type="spellEnd"/>
            <w:r>
              <w:rPr>
                <w:sz w:val="20"/>
                <w:szCs w:val="20"/>
              </w:rPr>
              <w:t xml:space="preserve"> </w:t>
            </w:r>
          </w:p>
        </w:tc>
        <w:tc>
          <w:tcPr>
            <w:tcW w:w="1578" w:type="dxa"/>
            <w:tcBorders>
              <w:top w:val="single" w:sz="4" w:space="0" w:color="auto"/>
              <w:left w:val="single" w:sz="4" w:space="0" w:color="auto"/>
            </w:tcBorders>
          </w:tcPr>
          <w:p w:rsidR="00E00043" w:rsidRPr="00E00043" w:rsidRDefault="00E00043" w:rsidP="005734C9">
            <w:pPr>
              <w:pStyle w:val="ListParagraph"/>
              <w:widowControl w:val="0"/>
              <w:tabs>
                <w:tab w:val="left" w:pos="6840"/>
              </w:tabs>
              <w:autoSpaceDE w:val="0"/>
              <w:autoSpaceDN w:val="0"/>
              <w:adjustRightInd w:val="0"/>
              <w:ind w:left="0" w:right="-9"/>
              <w:jc w:val="center"/>
              <w:rPr>
                <w:position w:val="-1"/>
                <w:sz w:val="20"/>
                <w:szCs w:val="20"/>
              </w:rPr>
            </w:pPr>
            <w:proofErr w:type="spellStart"/>
            <w:r w:rsidRPr="00E00043">
              <w:rPr>
                <w:sz w:val="20"/>
                <w:szCs w:val="20"/>
              </w:rPr>
              <w:t>Perilaku</w:t>
            </w:r>
            <w:proofErr w:type="spellEnd"/>
            <w:r w:rsidRPr="00E00043">
              <w:rPr>
                <w:spacing w:val="17"/>
                <w:sz w:val="20"/>
                <w:szCs w:val="20"/>
              </w:rPr>
              <w:t xml:space="preserve"> </w:t>
            </w:r>
            <w:proofErr w:type="spellStart"/>
            <w:r w:rsidRPr="00E00043">
              <w:rPr>
                <w:sz w:val="20"/>
                <w:szCs w:val="20"/>
              </w:rPr>
              <w:t>membeli</w:t>
            </w:r>
            <w:proofErr w:type="spellEnd"/>
            <w:r w:rsidRPr="00E00043">
              <w:rPr>
                <w:spacing w:val="17"/>
                <w:sz w:val="20"/>
                <w:szCs w:val="20"/>
              </w:rPr>
              <w:t xml:space="preserve"> </w:t>
            </w:r>
            <w:r w:rsidRPr="00E00043">
              <w:rPr>
                <w:sz w:val="20"/>
                <w:szCs w:val="20"/>
              </w:rPr>
              <w:t xml:space="preserve">yang </w:t>
            </w:r>
            <w:proofErr w:type="spellStart"/>
            <w:r w:rsidRPr="00E00043">
              <w:rPr>
                <w:sz w:val="20"/>
                <w:szCs w:val="20"/>
              </w:rPr>
              <w:t>kompleks</w:t>
            </w:r>
            <w:proofErr w:type="spellEnd"/>
          </w:p>
        </w:tc>
        <w:tc>
          <w:tcPr>
            <w:tcW w:w="1590" w:type="dxa"/>
            <w:tcBorders>
              <w:top w:val="single" w:sz="4" w:space="0" w:color="auto"/>
            </w:tcBorders>
          </w:tcPr>
          <w:p w:rsidR="00E00043" w:rsidRPr="00E00043" w:rsidRDefault="00E00043" w:rsidP="005734C9">
            <w:pPr>
              <w:pStyle w:val="ListParagraph"/>
              <w:widowControl w:val="0"/>
              <w:tabs>
                <w:tab w:val="left" w:pos="6840"/>
              </w:tabs>
              <w:autoSpaceDE w:val="0"/>
              <w:autoSpaceDN w:val="0"/>
              <w:adjustRightInd w:val="0"/>
              <w:ind w:left="0" w:right="-9"/>
              <w:jc w:val="center"/>
              <w:rPr>
                <w:position w:val="-1"/>
                <w:sz w:val="20"/>
                <w:szCs w:val="20"/>
              </w:rPr>
            </w:pPr>
            <w:proofErr w:type="spellStart"/>
            <w:r w:rsidRPr="00E00043">
              <w:rPr>
                <w:sz w:val="20"/>
                <w:szCs w:val="20"/>
              </w:rPr>
              <w:t>Perilaku</w:t>
            </w:r>
            <w:proofErr w:type="spellEnd"/>
            <w:r w:rsidRPr="00E00043">
              <w:rPr>
                <w:spacing w:val="17"/>
                <w:sz w:val="20"/>
                <w:szCs w:val="20"/>
              </w:rPr>
              <w:t xml:space="preserve"> </w:t>
            </w:r>
            <w:proofErr w:type="spellStart"/>
            <w:r w:rsidRPr="00E00043">
              <w:rPr>
                <w:sz w:val="20"/>
                <w:szCs w:val="20"/>
              </w:rPr>
              <w:t>membeli</w:t>
            </w:r>
            <w:proofErr w:type="spellEnd"/>
            <w:r w:rsidRPr="00E00043">
              <w:rPr>
                <w:spacing w:val="17"/>
                <w:sz w:val="20"/>
                <w:szCs w:val="20"/>
              </w:rPr>
              <w:t xml:space="preserve"> </w:t>
            </w:r>
            <w:r w:rsidRPr="00E00043">
              <w:rPr>
                <w:sz w:val="20"/>
                <w:szCs w:val="20"/>
              </w:rPr>
              <w:t xml:space="preserve">yang </w:t>
            </w:r>
            <w:proofErr w:type="spellStart"/>
            <w:r w:rsidRPr="00E00043">
              <w:rPr>
                <w:sz w:val="20"/>
                <w:szCs w:val="20"/>
              </w:rPr>
              <w:t>mencari</w:t>
            </w:r>
            <w:proofErr w:type="spellEnd"/>
            <w:r w:rsidRPr="00E00043">
              <w:rPr>
                <w:spacing w:val="16"/>
                <w:sz w:val="20"/>
                <w:szCs w:val="20"/>
              </w:rPr>
              <w:t xml:space="preserve"> </w:t>
            </w:r>
            <w:proofErr w:type="spellStart"/>
            <w:r w:rsidRPr="00E00043">
              <w:rPr>
                <w:sz w:val="20"/>
                <w:szCs w:val="20"/>
              </w:rPr>
              <w:t>variasi</w:t>
            </w:r>
            <w:proofErr w:type="spellEnd"/>
          </w:p>
        </w:tc>
      </w:tr>
      <w:tr w:rsidR="00E00043" w:rsidRPr="00E00043" w:rsidTr="00E00043">
        <w:tc>
          <w:tcPr>
            <w:tcW w:w="1507" w:type="dxa"/>
            <w:tcBorders>
              <w:top w:val="nil"/>
              <w:left w:val="nil"/>
              <w:bottom w:val="nil"/>
              <w:right w:val="single" w:sz="4" w:space="0" w:color="auto"/>
            </w:tcBorders>
          </w:tcPr>
          <w:p w:rsidR="00E00043" w:rsidRPr="00E00043" w:rsidRDefault="00E00043" w:rsidP="005734C9">
            <w:pPr>
              <w:pStyle w:val="ListParagraph"/>
              <w:widowControl w:val="0"/>
              <w:tabs>
                <w:tab w:val="left" w:pos="6840"/>
              </w:tabs>
              <w:autoSpaceDE w:val="0"/>
              <w:autoSpaceDN w:val="0"/>
              <w:adjustRightInd w:val="0"/>
              <w:ind w:left="0" w:right="-9"/>
              <w:rPr>
                <w:position w:val="-1"/>
                <w:sz w:val="20"/>
                <w:szCs w:val="20"/>
              </w:rPr>
            </w:pPr>
            <w:proofErr w:type="spellStart"/>
            <w:r w:rsidRPr="00E00043">
              <w:rPr>
                <w:sz w:val="20"/>
                <w:szCs w:val="20"/>
              </w:rPr>
              <w:t>Sedikit</w:t>
            </w:r>
            <w:proofErr w:type="spellEnd"/>
            <w:r w:rsidRPr="00E00043">
              <w:rPr>
                <w:sz w:val="20"/>
                <w:szCs w:val="20"/>
              </w:rPr>
              <w:t xml:space="preserve"> </w:t>
            </w:r>
            <w:proofErr w:type="spellStart"/>
            <w:r w:rsidRPr="00E00043">
              <w:rPr>
                <w:sz w:val="20"/>
                <w:szCs w:val="20"/>
              </w:rPr>
              <w:t>perbedaan</w:t>
            </w:r>
            <w:proofErr w:type="spellEnd"/>
            <w:r w:rsidRPr="00E00043">
              <w:rPr>
                <w:sz w:val="20"/>
                <w:szCs w:val="20"/>
              </w:rPr>
              <w:t xml:space="preserve"> </w:t>
            </w:r>
            <w:proofErr w:type="spellStart"/>
            <w:r w:rsidRPr="00E00043">
              <w:rPr>
                <w:sz w:val="20"/>
                <w:szCs w:val="20"/>
              </w:rPr>
              <w:t>merek</w:t>
            </w:r>
            <w:proofErr w:type="spellEnd"/>
            <w:r w:rsidRPr="00E00043">
              <w:rPr>
                <w:sz w:val="20"/>
                <w:szCs w:val="20"/>
              </w:rPr>
              <w:t xml:space="preserve"> yang </w:t>
            </w:r>
            <w:proofErr w:type="spellStart"/>
            <w:r w:rsidRPr="00E00043">
              <w:rPr>
                <w:sz w:val="20"/>
                <w:szCs w:val="20"/>
              </w:rPr>
              <w:t>ada</w:t>
            </w:r>
            <w:proofErr w:type="spellEnd"/>
          </w:p>
        </w:tc>
        <w:tc>
          <w:tcPr>
            <w:tcW w:w="1578" w:type="dxa"/>
            <w:tcBorders>
              <w:left w:val="single" w:sz="4" w:space="0" w:color="auto"/>
            </w:tcBorders>
          </w:tcPr>
          <w:p w:rsidR="00E00043" w:rsidRPr="00E00043" w:rsidRDefault="00E00043" w:rsidP="005734C9">
            <w:pPr>
              <w:pStyle w:val="ListParagraph"/>
              <w:widowControl w:val="0"/>
              <w:tabs>
                <w:tab w:val="left" w:pos="6840"/>
              </w:tabs>
              <w:autoSpaceDE w:val="0"/>
              <w:autoSpaceDN w:val="0"/>
              <w:adjustRightInd w:val="0"/>
              <w:ind w:left="0" w:right="-9"/>
              <w:jc w:val="center"/>
              <w:rPr>
                <w:position w:val="-1"/>
                <w:sz w:val="20"/>
                <w:szCs w:val="20"/>
              </w:rPr>
            </w:pPr>
            <w:proofErr w:type="spellStart"/>
            <w:r w:rsidRPr="00E00043">
              <w:rPr>
                <w:sz w:val="20"/>
                <w:szCs w:val="20"/>
              </w:rPr>
              <w:t>Perilaku</w:t>
            </w:r>
            <w:proofErr w:type="spellEnd"/>
            <w:r w:rsidRPr="00E00043">
              <w:rPr>
                <w:spacing w:val="17"/>
                <w:sz w:val="20"/>
                <w:szCs w:val="20"/>
              </w:rPr>
              <w:t xml:space="preserve"> </w:t>
            </w:r>
            <w:proofErr w:type="spellStart"/>
            <w:r w:rsidRPr="00E00043">
              <w:rPr>
                <w:sz w:val="20"/>
                <w:szCs w:val="20"/>
              </w:rPr>
              <w:t>membeli</w:t>
            </w:r>
            <w:proofErr w:type="spellEnd"/>
            <w:r w:rsidRPr="00E00043">
              <w:rPr>
                <w:spacing w:val="17"/>
                <w:sz w:val="20"/>
                <w:szCs w:val="20"/>
              </w:rPr>
              <w:t xml:space="preserve"> </w:t>
            </w:r>
            <w:r w:rsidRPr="00E00043">
              <w:rPr>
                <w:sz w:val="20"/>
                <w:szCs w:val="20"/>
              </w:rPr>
              <w:t xml:space="preserve">yang </w:t>
            </w:r>
            <w:proofErr w:type="spellStart"/>
            <w:r w:rsidRPr="00E00043">
              <w:rPr>
                <w:sz w:val="20"/>
                <w:szCs w:val="20"/>
              </w:rPr>
              <w:t>mengurangi</w:t>
            </w:r>
            <w:proofErr w:type="spellEnd"/>
            <w:r w:rsidRPr="00E00043">
              <w:rPr>
                <w:sz w:val="20"/>
                <w:szCs w:val="20"/>
              </w:rPr>
              <w:t xml:space="preserve"> </w:t>
            </w:r>
            <w:proofErr w:type="spellStart"/>
            <w:r w:rsidRPr="00E00043">
              <w:rPr>
                <w:sz w:val="20"/>
                <w:szCs w:val="20"/>
              </w:rPr>
              <w:t>ketidakcocok</w:t>
            </w:r>
            <w:r w:rsidRPr="00E00043">
              <w:rPr>
                <w:spacing w:val="5"/>
                <w:sz w:val="20"/>
                <w:szCs w:val="20"/>
              </w:rPr>
              <w:t>a</w:t>
            </w:r>
            <w:r w:rsidRPr="00E00043">
              <w:rPr>
                <w:sz w:val="20"/>
                <w:szCs w:val="20"/>
              </w:rPr>
              <w:t>n</w:t>
            </w:r>
            <w:proofErr w:type="spellEnd"/>
          </w:p>
        </w:tc>
        <w:tc>
          <w:tcPr>
            <w:tcW w:w="1590" w:type="dxa"/>
          </w:tcPr>
          <w:p w:rsidR="00E00043" w:rsidRPr="00E00043" w:rsidRDefault="00E00043" w:rsidP="005734C9">
            <w:pPr>
              <w:pStyle w:val="ListParagraph"/>
              <w:widowControl w:val="0"/>
              <w:tabs>
                <w:tab w:val="left" w:pos="6840"/>
              </w:tabs>
              <w:autoSpaceDE w:val="0"/>
              <w:autoSpaceDN w:val="0"/>
              <w:adjustRightInd w:val="0"/>
              <w:ind w:left="0" w:right="-9"/>
              <w:jc w:val="center"/>
              <w:rPr>
                <w:position w:val="-1"/>
                <w:sz w:val="20"/>
                <w:szCs w:val="20"/>
              </w:rPr>
            </w:pPr>
            <w:proofErr w:type="spellStart"/>
            <w:r w:rsidRPr="00E00043">
              <w:rPr>
                <w:sz w:val="20"/>
                <w:szCs w:val="20"/>
              </w:rPr>
              <w:t>Perilaku</w:t>
            </w:r>
            <w:proofErr w:type="spellEnd"/>
            <w:r w:rsidRPr="00E00043">
              <w:rPr>
                <w:spacing w:val="17"/>
                <w:sz w:val="20"/>
                <w:szCs w:val="20"/>
              </w:rPr>
              <w:t xml:space="preserve"> </w:t>
            </w:r>
            <w:proofErr w:type="spellStart"/>
            <w:r w:rsidRPr="00E00043">
              <w:rPr>
                <w:sz w:val="20"/>
                <w:szCs w:val="20"/>
              </w:rPr>
              <w:t>membeli</w:t>
            </w:r>
            <w:proofErr w:type="spellEnd"/>
            <w:r w:rsidRPr="00E00043">
              <w:rPr>
                <w:spacing w:val="17"/>
                <w:sz w:val="20"/>
                <w:szCs w:val="20"/>
              </w:rPr>
              <w:t xml:space="preserve"> </w:t>
            </w:r>
            <w:proofErr w:type="spellStart"/>
            <w:r w:rsidRPr="00E00043">
              <w:rPr>
                <w:sz w:val="20"/>
                <w:szCs w:val="20"/>
              </w:rPr>
              <w:t>karena</w:t>
            </w:r>
            <w:proofErr w:type="spellEnd"/>
            <w:r w:rsidRPr="00E00043">
              <w:rPr>
                <w:sz w:val="20"/>
                <w:szCs w:val="20"/>
              </w:rPr>
              <w:t xml:space="preserve"> </w:t>
            </w:r>
            <w:proofErr w:type="spellStart"/>
            <w:r w:rsidRPr="00E00043">
              <w:rPr>
                <w:sz w:val="20"/>
                <w:szCs w:val="20"/>
              </w:rPr>
              <w:t>kebiasaan</w:t>
            </w:r>
            <w:proofErr w:type="spellEnd"/>
          </w:p>
        </w:tc>
      </w:tr>
    </w:tbl>
    <w:p w:rsidR="00E00043" w:rsidRPr="00E00043" w:rsidRDefault="00E00043" w:rsidP="00E00043">
      <w:pPr>
        <w:widowControl w:val="0"/>
        <w:autoSpaceDE w:val="0"/>
        <w:autoSpaceDN w:val="0"/>
        <w:adjustRightInd w:val="0"/>
        <w:spacing w:before="21"/>
        <w:jc w:val="both"/>
        <w:rPr>
          <w:sz w:val="16"/>
          <w:szCs w:val="24"/>
        </w:rPr>
      </w:pPr>
      <w:r w:rsidRPr="00E00043">
        <w:rPr>
          <w:sz w:val="16"/>
          <w:szCs w:val="24"/>
        </w:rPr>
        <w:t xml:space="preserve">Sumber </w:t>
      </w:r>
      <w:r w:rsidRPr="00E00043">
        <w:rPr>
          <w:spacing w:val="17"/>
          <w:sz w:val="16"/>
          <w:szCs w:val="24"/>
        </w:rPr>
        <w:t xml:space="preserve"> </w:t>
      </w:r>
      <w:r w:rsidRPr="00E00043">
        <w:rPr>
          <w:sz w:val="16"/>
          <w:szCs w:val="24"/>
        </w:rPr>
        <w:t>:</w:t>
      </w:r>
      <w:r w:rsidRPr="00E00043">
        <w:rPr>
          <w:spacing w:val="39"/>
          <w:sz w:val="16"/>
          <w:szCs w:val="24"/>
        </w:rPr>
        <w:t xml:space="preserve"> </w:t>
      </w:r>
      <w:r w:rsidRPr="00E00043">
        <w:rPr>
          <w:spacing w:val="4"/>
          <w:sz w:val="16"/>
          <w:szCs w:val="24"/>
        </w:rPr>
        <w:t>K</w:t>
      </w:r>
      <w:r w:rsidRPr="00E00043">
        <w:rPr>
          <w:spacing w:val="-5"/>
          <w:sz w:val="16"/>
          <w:szCs w:val="24"/>
        </w:rPr>
        <w:t>o</w:t>
      </w:r>
      <w:r w:rsidRPr="00E00043">
        <w:rPr>
          <w:sz w:val="16"/>
          <w:szCs w:val="24"/>
        </w:rPr>
        <w:t xml:space="preserve">tler </w:t>
      </w:r>
      <w:r w:rsidRPr="00E00043">
        <w:rPr>
          <w:spacing w:val="13"/>
          <w:sz w:val="16"/>
          <w:szCs w:val="24"/>
        </w:rPr>
        <w:t xml:space="preserve"> </w:t>
      </w:r>
      <w:r w:rsidRPr="00E00043">
        <w:rPr>
          <w:sz w:val="16"/>
          <w:szCs w:val="24"/>
        </w:rPr>
        <w:t xml:space="preserve">dan </w:t>
      </w:r>
      <w:r w:rsidRPr="00E00043">
        <w:rPr>
          <w:spacing w:val="5"/>
          <w:sz w:val="16"/>
          <w:szCs w:val="24"/>
        </w:rPr>
        <w:t xml:space="preserve"> </w:t>
      </w:r>
      <w:r w:rsidRPr="00E00043">
        <w:rPr>
          <w:sz w:val="16"/>
          <w:szCs w:val="24"/>
        </w:rPr>
        <w:t>Amstr</w:t>
      </w:r>
      <w:r w:rsidRPr="00E00043">
        <w:rPr>
          <w:spacing w:val="5"/>
          <w:sz w:val="16"/>
          <w:szCs w:val="24"/>
        </w:rPr>
        <w:t>o</w:t>
      </w:r>
      <w:r w:rsidRPr="00E00043">
        <w:rPr>
          <w:sz w:val="16"/>
          <w:szCs w:val="24"/>
        </w:rPr>
        <w:t xml:space="preserve">ng </w:t>
      </w:r>
      <w:r w:rsidRPr="00E00043">
        <w:rPr>
          <w:spacing w:val="21"/>
          <w:sz w:val="16"/>
          <w:szCs w:val="24"/>
        </w:rPr>
        <w:t xml:space="preserve"> </w:t>
      </w:r>
      <w:r w:rsidRPr="00E00043">
        <w:rPr>
          <w:sz w:val="16"/>
          <w:szCs w:val="24"/>
        </w:rPr>
        <w:t xml:space="preserve">2001 </w:t>
      </w:r>
      <w:r w:rsidRPr="00E00043">
        <w:rPr>
          <w:spacing w:val="5"/>
          <w:sz w:val="16"/>
          <w:szCs w:val="24"/>
        </w:rPr>
        <w:t xml:space="preserve"> </w:t>
      </w:r>
      <w:r w:rsidRPr="00E00043">
        <w:rPr>
          <w:sz w:val="16"/>
          <w:szCs w:val="24"/>
        </w:rPr>
        <w:t xml:space="preserve">diadaptasi </w:t>
      </w:r>
      <w:r w:rsidRPr="00E00043">
        <w:rPr>
          <w:spacing w:val="25"/>
          <w:sz w:val="16"/>
          <w:szCs w:val="24"/>
        </w:rPr>
        <w:t xml:space="preserve"> </w:t>
      </w:r>
      <w:r w:rsidRPr="00E00043">
        <w:rPr>
          <w:sz w:val="16"/>
          <w:szCs w:val="24"/>
        </w:rPr>
        <w:t xml:space="preserve">dari </w:t>
      </w:r>
      <w:r w:rsidRPr="00E00043">
        <w:rPr>
          <w:spacing w:val="7"/>
          <w:sz w:val="16"/>
          <w:szCs w:val="24"/>
        </w:rPr>
        <w:t xml:space="preserve"> </w:t>
      </w:r>
      <w:r w:rsidRPr="00E00043">
        <w:rPr>
          <w:sz w:val="16"/>
          <w:szCs w:val="24"/>
        </w:rPr>
        <w:t>Hen</w:t>
      </w:r>
      <w:r w:rsidRPr="00E00043">
        <w:rPr>
          <w:spacing w:val="5"/>
          <w:sz w:val="16"/>
          <w:szCs w:val="24"/>
        </w:rPr>
        <w:t>r</w:t>
      </w:r>
      <w:r w:rsidRPr="00E00043">
        <w:rPr>
          <w:sz w:val="16"/>
          <w:szCs w:val="24"/>
        </w:rPr>
        <w:t xml:space="preserve">y </w:t>
      </w:r>
      <w:r w:rsidRPr="00E00043">
        <w:rPr>
          <w:spacing w:val="6"/>
          <w:sz w:val="16"/>
          <w:szCs w:val="24"/>
        </w:rPr>
        <w:t xml:space="preserve"> </w:t>
      </w:r>
      <w:r w:rsidRPr="00E00043">
        <w:rPr>
          <w:sz w:val="16"/>
          <w:szCs w:val="24"/>
        </w:rPr>
        <w:t xml:space="preserve">Assel, </w:t>
      </w:r>
      <w:r w:rsidRPr="00E00043">
        <w:rPr>
          <w:i/>
          <w:iCs/>
          <w:sz w:val="16"/>
          <w:szCs w:val="24"/>
        </w:rPr>
        <w:t>Costomer</w:t>
      </w:r>
      <w:r w:rsidRPr="00E00043">
        <w:rPr>
          <w:i/>
          <w:iCs/>
          <w:spacing w:val="30"/>
          <w:sz w:val="16"/>
          <w:szCs w:val="24"/>
        </w:rPr>
        <w:t xml:space="preserve"> </w:t>
      </w:r>
      <w:r w:rsidRPr="00E00043">
        <w:rPr>
          <w:i/>
          <w:iCs/>
          <w:sz w:val="16"/>
          <w:szCs w:val="24"/>
        </w:rPr>
        <w:t>B</w:t>
      </w:r>
      <w:r w:rsidRPr="00E00043">
        <w:rPr>
          <w:i/>
          <w:iCs/>
          <w:spacing w:val="5"/>
          <w:sz w:val="16"/>
          <w:szCs w:val="24"/>
        </w:rPr>
        <w:t>e</w:t>
      </w:r>
      <w:r w:rsidRPr="00E00043">
        <w:rPr>
          <w:i/>
          <w:iCs/>
          <w:sz w:val="16"/>
          <w:szCs w:val="24"/>
        </w:rPr>
        <w:t>havior</w:t>
      </w:r>
      <w:r w:rsidRPr="00E00043">
        <w:rPr>
          <w:i/>
          <w:iCs/>
          <w:spacing w:val="28"/>
          <w:sz w:val="16"/>
          <w:szCs w:val="24"/>
        </w:rPr>
        <w:t xml:space="preserve"> </w:t>
      </w:r>
      <w:r w:rsidRPr="00E00043">
        <w:rPr>
          <w:i/>
          <w:iCs/>
          <w:sz w:val="16"/>
          <w:szCs w:val="24"/>
        </w:rPr>
        <w:t>and</w:t>
      </w:r>
      <w:r w:rsidRPr="00E00043">
        <w:rPr>
          <w:i/>
          <w:iCs/>
          <w:spacing w:val="10"/>
          <w:sz w:val="16"/>
          <w:szCs w:val="24"/>
        </w:rPr>
        <w:t xml:space="preserve"> </w:t>
      </w:r>
      <w:r w:rsidRPr="00E00043">
        <w:rPr>
          <w:i/>
          <w:iCs/>
          <w:sz w:val="16"/>
          <w:szCs w:val="24"/>
        </w:rPr>
        <w:t>Mar</w:t>
      </w:r>
      <w:r w:rsidRPr="00E00043">
        <w:rPr>
          <w:i/>
          <w:iCs/>
          <w:spacing w:val="6"/>
          <w:sz w:val="16"/>
          <w:szCs w:val="24"/>
        </w:rPr>
        <w:t>k</w:t>
      </w:r>
      <w:r w:rsidRPr="00E00043">
        <w:rPr>
          <w:i/>
          <w:iCs/>
          <w:sz w:val="16"/>
          <w:szCs w:val="24"/>
        </w:rPr>
        <w:t>eting</w:t>
      </w:r>
      <w:r w:rsidRPr="00E00043">
        <w:rPr>
          <w:i/>
          <w:iCs/>
          <w:spacing w:val="32"/>
          <w:sz w:val="16"/>
          <w:szCs w:val="24"/>
        </w:rPr>
        <w:t xml:space="preserve"> </w:t>
      </w:r>
      <w:r w:rsidRPr="00E00043">
        <w:rPr>
          <w:i/>
          <w:iCs/>
          <w:sz w:val="16"/>
          <w:szCs w:val="24"/>
        </w:rPr>
        <w:t>Action</w:t>
      </w:r>
      <w:r w:rsidRPr="00E00043">
        <w:rPr>
          <w:i/>
          <w:iCs/>
          <w:spacing w:val="21"/>
          <w:sz w:val="16"/>
          <w:szCs w:val="24"/>
        </w:rPr>
        <w:t xml:space="preserve"> </w:t>
      </w:r>
      <w:r w:rsidRPr="00E00043">
        <w:rPr>
          <w:i/>
          <w:iCs/>
          <w:sz w:val="16"/>
          <w:szCs w:val="24"/>
        </w:rPr>
        <w:t>19</w:t>
      </w:r>
      <w:r w:rsidRPr="00E00043">
        <w:rPr>
          <w:i/>
          <w:iCs/>
          <w:spacing w:val="6"/>
          <w:sz w:val="16"/>
          <w:szCs w:val="24"/>
        </w:rPr>
        <w:t>8</w:t>
      </w:r>
      <w:r w:rsidRPr="00E00043">
        <w:rPr>
          <w:i/>
          <w:iCs/>
          <w:sz w:val="16"/>
          <w:szCs w:val="24"/>
        </w:rPr>
        <w:t>7.</w:t>
      </w:r>
    </w:p>
    <w:p w:rsidR="00E00043" w:rsidRDefault="00E00043" w:rsidP="00E00043">
      <w:pPr>
        <w:spacing w:line="276" w:lineRule="auto"/>
        <w:jc w:val="both"/>
        <w:rPr>
          <w:b/>
          <w:color w:val="000000" w:themeColor="text1"/>
          <w:sz w:val="24"/>
          <w:szCs w:val="28"/>
        </w:rPr>
      </w:pPr>
      <w:r w:rsidRPr="009816E4">
        <w:rPr>
          <w:b/>
          <w:color w:val="000000" w:themeColor="text1"/>
          <w:sz w:val="24"/>
          <w:szCs w:val="28"/>
        </w:rPr>
        <w:t>Kualitas Produk</w:t>
      </w:r>
    </w:p>
    <w:p w:rsidR="00E00043" w:rsidRDefault="00E00043" w:rsidP="00E00043">
      <w:pPr>
        <w:spacing w:line="276" w:lineRule="auto"/>
        <w:ind w:firstLine="720"/>
        <w:jc w:val="both"/>
        <w:rPr>
          <w:sz w:val="24"/>
          <w:szCs w:val="24"/>
        </w:rPr>
      </w:pPr>
      <w:r w:rsidRPr="00F53017">
        <w:rPr>
          <w:sz w:val="24"/>
          <w:szCs w:val="24"/>
        </w:rPr>
        <w:t xml:space="preserve">Dalam hal mutu suatu produk yang dihasilkan oleh suatu perusahaan kadang mengalami </w:t>
      </w:r>
      <w:r w:rsidRPr="00E00043">
        <w:rPr>
          <w:bCs/>
          <w:color w:val="000000" w:themeColor="text1"/>
          <w:sz w:val="24"/>
          <w:szCs w:val="28"/>
        </w:rPr>
        <w:t>keragaman</w:t>
      </w:r>
      <w:r w:rsidRPr="00F53017">
        <w:rPr>
          <w:sz w:val="24"/>
          <w:szCs w:val="24"/>
        </w:rPr>
        <w:t>. Hal itu disebabkan mtu suatu produk itu dipengaruhu oleh beberapa faktor, dimana faktor-faktor tersebut antara lain :</w:t>
      </w:r>
      <w:r>
        <w:rPr>
          <w:sz w:val="24"/>
          <w:szCs w:val="24"/>
        </w:rPr>
        <w:t xml:space="preserve"> </w:t>
      </w:r>
      <w:r w:rsidRPr="00F53017">
        <w:rPr>
          <w:sz w:val="24"/>
          <w:szCs w:val="24"/>
        </w:rPr>
        <w:t>Manusia</w:t>
      </w:r>
      <w:r>
        <w:rPr>
          <w:sz w:val="24"/>
          <w:szCs w:val="24"/>
        </w:rPr>
        <w:t xml:space="preserve">, </w:t>
      </w:r>
      <w:r w:rsidRPr="00F53017">
        <w:rPr>
          <w:sz w:val="24"/>
          <w:szCs w:val="24"/>
        </w:rPr>
        <w:t>Manajemen</w:t>
      </w:r>
      <w:r>
        <w:rPr>
          <w:sz w:val="24"/>
          <w:szCs w:val="24"/>
        </w:rPr>
        <w:t xml:space="preserve">, </w:t>
      </w:r>
      <w:r w:rsidRPr="00F53017">
        <w:rPr>
          <w:sz w:val="24"/>
          <w:szCs w:val="24"/>
        </w:rPr>
        <w:t>Uang</w:t>
      </w:r>
      <w:r>
        <w:rPr>
          <w:sz w:val="24"/>
          <w:szCs w:val="24"/>
        </w:rPr>
        <w:t xml:space="preserve">, </w:t>
      </w:r>
      <w:r w:rsidRPr="00F53017">
        <w:rPr>
          <w:sz w:val="24"/>
          <w:szCs w:val="24"/>
        </w:rPr>
        <w:t>Bahan Baku</w:t>
      </w:r>
      <w:r>
        <w:rPr>
          <w:sz w:val="24"/>
          <w:szCs w:val="24"/>
        </w:rPr>
        <w:t xml:space="preserve">, </w:t>
      </w:r>
      <w:r w:rsidRPr="00F53017">
        <w:rPr>
          <w:sz w:val="24"/>
          <w:szCs w:val="24"/>
        </w:rPr>
        <w:t>Mesin dan Peralatan</w:t>
      </w:r>
    </w:p>
    <w:p w:rsidR="00E00043" w:rsidRDefault="00E00043" w:rsidP="006D67FA">
      <w:pPr>
        <w:spacing w:line="276" w:lineRule="auto"/>
        <w:jc w:val="both"/>
        <w:rPr>
          <w:b/>
          <w:color w:val="000000" w:themeColor="text1"/>
          <w:sz w:val="24"/>
          <w:szCs w:val="28"/>
        </w:rPr>
      </w:pPr>
      <w:r w:rsidRPr="009816E4">
        <w:rPr>
          <w:b/>
          <w:color w:val="000000" w:themeColor="text1"/>
          <w:sz w:val="24"/>
          <w:szCs w:val="28"/>
        </w:rPr>
        <w:t>Harga</w:t>
      </w:r>
    </w:p>
    <w:p w:rsidR="00E00043" w:rsidRDefault="00E00043" w:rsidP="00E00043">
      <w:pPr>
        <w:spacing w:line="276" w:lineRule="auto"/>
        <w:ind w:firstLine="720"/>
        <w:jc w:val="both"/>
        <w:rPr>
          <w:sz w:val="24"/>
          <w:szCs w:val="24"/>
        </w:rPr>
      </w:pPr>
      <w:r>
        <w:rPr>
          <w:sz w:val="24"/>
          <w:szCs w:val="24"/>
        </w:rPr>
        <w:t>Menurut Saladin (2003:95) harga adalah sejumlah uang sebagai alat tukar untuk memperoleh produk dan harga. Sedangkan menurut Dharmesta dan Irawan (2005:241) harga adalah sejumlah uang (ditambah beberapa produk kalau mungkin) yang dibutuhkan untuk mendapatkan sejumlah kombinasi dari produk dan pelayanannya.  Definisi harga adalah sejumlah uang yang dibutuhkan sebagai alat tukar untuk memperoleh sejumlah kombinasi dari produk dan pelayanannya.</w:t>
      </w:r>
    </w:p>
    <w:p w:rsidR="00E00043" w:rsidRPr="00087533" w:rsidRDefault="00E00043" w:rsidP="00E00043">
      <w:pPr>
        <w:spacing w:line="276" w:lineRule="auto"/>
        <w:ind w:firstLine="720"/>
        <w:jc w:val="both"/>
        <w:rPr>
          <w:sz w:val="24"/>
          <w:szCs w:val="24"/>
        </w:rPr>
      </w:pPr>
      <w:r>
        <w:rPr>
          <w:sz w:val="24"/>
          <w:szCs w:val="24"/>
        </w:rPr>
        <w:t xml:space="preserve">Menurut Fandy Tjiptono (2000:54) menyebutkan bahwa kualitas suatu produk  dan harga memiliki hubungan yang erat dengan kepuasan pelanggan untuk menjalin ikatan hubungan yang kuat dengan perusahaan, dalam jangka panjang, ikatan seperti ini memungkinkan perusahaan untuk </w:t>
      </w:r>
      <w:r>
        <w:rPr>
          <w:sz w:val="24"/>
          <w:szCs w:val="24"/>
        </w:rPr>
        <w:lastRenderedPageBreak/>
        <w:t>memahami dengan seksama harapan pelanggan serta membutuhkan mereka.</w:t>
      </w:r>
    </w:p>
    <w:p w:rsidR="00F62BE6" w:rsidRPr="00F62BE6" w:rsidRDefault="00F62BE6" w:rsidP="00021D38">
      <w:pPr>
        <w:pStyle w:val="Default"/>
        <w:rPr>
          <w:b/>
          <w:bCs/>
          <w:color w:val="000000" w:themeColor="text1"/>
          <w:lang w:val="en-US"/>
        </w:rPr>
      </w:pPr>
    </w:p>
    <w:p w:rsidR="00021D38" w:rsidRPr="003E69CA" w:rsidRDefault="00021D38" w:rsidP="00021D38">
      <w:pPr>
        <w:pStyle w:val="Default"/>
        <w:rPr>
          <w:color w:val="000000" w:themeColor="text1"/>
        </w:rPr>
      </w:pPr>
      <w:r w:rsidRPr="003E69CA">
        <w:rPr>
          <w:b/>
          <w:bCs/>
          <w:color w:val="000000" w:themeColor="text1"/>
        </w:rPr>
        <w:t xml:space="preserve">HASIL DAN PEMBAHASAN </w:t>
      </w:r>
    </w:p>
    <w:p w:rsidR="009E1BED" w:rsidRPr="009E1BED" w:rsidRDefault="009E1BED" w:rsidP="009E1BED">
      <w:pPr>
        <w:spacing w:line="276" w:lineRule="auto"/>
        <w:jc w:val="both"/>
        <w:rPr>
          <w:b/>
          <w:sz w:val="24"/>
          <w:szCs w:val="24"/>
        </w:rPr>
      </w:pPr>
      <w:r w:rsidRPr="009E1BED">
        <w:rPr>
          <w:b/>
          <w:sz w:val="24"/>
          <w:szCs w:val="24"/>
        </w:rPr>
        <w:t>Profil Responden</w:t>
      </w:r>
    </w:p>
    <w:p w:rsidR="009E1BED" w:rsidRPr="00345454" w:rsidRDefault="009E1BED" w:rsidP="00B95992">
      <w:pPr>
        <w:jc w:val="center"/>
        <w:rPr>
          <w:sz w:val="24"/>
          <w:szCs w:val="24"/>
        </w:rPr>
      </w:pPr>
      <w:r w:rsidRPr="00345454">
        <w:rPr>
          <w:sz w:val="24"/>
          <w:szCs w:val="24"/>
        </w:rPr>
        <w:t>Tabel</w:t>
      </w:r>
      <w:r w:rsidRPr="009E1BED">
        <w:rPr>
          <w:sz w:val="24"/>
          <w:szCs w:val="24"/>
        </w:rPr>
        <w:t xml:space="preserve"> 2</w:t>
      </w:r>
      <w:r>
        <w:rPr>
          <w:sz w:val="24"/>
          <w:szCs w:val="24"/>
          <w:lang w:val="en-US"/>
        </w:rPr>
        <w:t xml:space="preserve">. </w:t>
      </w:r>
      <w:r w:rsidRPr="009E1BED">
        <w:rPr>
          <w:sz w:val="24"/>
          <w:szCs w:val="24"/>
        </w:rPr>
        <w:t>Karakteristik Responden Berdasarkan Jenis Kelamin</w:t>
      </w:r>
    </w:p>
    <w:tbl>
      <w:tblPr>
        <w:tblW w:w="4441" w:type="dxa"/>
        <w:tblInd w:w="5" w:type="dxa"/>
        <w:tblLayout w:type="fixed"/>
        <w:tblCellMar>
          <w:left w:w="0" w:type="dxa"/>
          <w:right w:w="0" w:type="dxa"/>
        </w:tblCellMar>
        <w:tblLook w:val="04A0" w:firstRow="1" w:lastRow="0" w:firstColumn="1" w:lastColumn="0" w:noHBand="0" w:noVBand="1"/>
      </w:tblPr>
      <w:tblGrid>
        <w:gridCol w:w="572"/>
        <w:gridCol w:w="1666"/>
        <w:gridCol w:w="721"/>
        <w:gridCol w:w="1482"/>
      </w:tblGrid>
      <w:tr w:rsidR="009E1BED" w:rsidRPr="00345454" w:rsidTr="009E1BED">
        <w:trPr>
          <w:trHeight w:hRule="exact" w:val="244"/>
        </w:trPr>
        <w:tc>
          <w:tcPr>
            <w:tcW w:w="572" w:type="dxa"/>
            <w:vMerge w:val="restart"/>
            <w:tcBorders>
              <w:top w:val="single" w:sz="4" w:space="0" w:color="000000"/>
              <w:left w:val="single" w:sz="4" w:space="0" w:color="000000"/>
              <w:bottom w:val="single" w:sz="4" w:space="0" w:color="000000"/>
              <w:right w:val="single" w:sz="4" w:space="0" w:color="000000"/>
            </w:tcBorders>
          </w:tcPr>
          <w:p w:rsidR="009E1BED" w:rsidRPr="009E1BED" w:rsidRDefault="009E1BED" w:rsidP="009E1BED">
            <w:pPr>
              <w:widowControl w:val="0"/>
              <w:autoSpaceDE w:val="0"/>
              <w:autoSpaceDN w:val="0"/>
              <w:adjustRightInd w:val="0"/>
              <w:ind w:left="95" w:right="57"/>
              <w:contextualSpacing/>
              <w:jc w:val="center"/>
              <w:rPr>
                <w:w w:val="102"/>
                <w:sz w:val="24"/>
                <w:szCs w:val="24"/>
              </w:rPr>
            </w:pPr>
          </w:p>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No</w:t>
            </w:r>
          </w:p>
        </w:tc>
        <w:tc>
          <w:tcPr>
            <w:tcW w:w="1666" w:type="dxa"/>
            <w:vMerge w:val="restart"/>
            <w:tcBorders>
              <w:top w:val="single" w:sz="4" w:space="0" w:color="000000"/>
              <w:left w:val="single" w:sz="4" w:space="0" w:color="000000"/>
              <w:bottom w:val="single" w:sz="4" w:space="0" w:color="000000"/>
              <w:right w:val="single" w:sz="4" w:space="0" w:color="000000"/>
            </w:tcBorders>
          </w:tcPr>
          <w:p w:rsidR="009E1BED" w:rsidRPr="009E1BED" w:rsidRDefault="009E1BED" w:rsidP="009E1BED">
            <w:pPr>
              <w:widowControl w:val="0"/>
              <w:autoSpaceDE w:val="0"/>
              <w:autoSpaceDN w:val="0"/>
              <w:adjustRightInd w:val="0"/>
              <w:ind w:left="95" w:right="57"/>
              <w:contextualSpacing/>
              <w:jc w:val="center"/>
              <w:rPr>
                <w:w w:val="102"/>
                <w:sz w:val="24"/>
                <w:szCs w:val="24"/>
              </w:rPr>
            </w:pPr>
          </w:p>
          <w:p w:rsidR="009E1BED" w:rsidRPr="009E1BED" w:rsidRDefault="009E1BED" w:rsidP="009E1BED">
            <w:pPr>
              <w:widowControl w:val="0"/>
              <w:autoSpaceDE w:val="0"/>
              <w:autoSpaceDN w:val="0"/>
              <w:adjustRightInd w:val="0"/>
              <w:ind w:left="95" w:right="57"/>
              <w:contextualSpacing/>
              <w:jc w:val="center"/>
              <w:rPr>
                <w:w w:val="102"/>
                <w:sz w:val="24"/>
                <w:szCs w:val="24"/>
              </w:rPr>
            </w:pPr>
            <w:r w:rsidRPr="009E1BED">
              <w:rPr>
                <w:w w:val="102"/>
                <w:sz w:val="24"/>
                <w:szCs w:val="24"/>
              </w:rPr>
              <w:t xml:space="preserve">Jenis </w:t>
            </w:r>
            <w:r w:rsidRPr="00345454">
              <w:rPr>
                <w:w w:val="102"/>
                <w:sz w:val="24"/>
                <w:szCs w:val="24"/>
              </w:rPr>
              <w:t>Kel</w:t>
            </w:r>
            <w:r w:rsidRPr="009E1BED">
              <w:rPr>
                <w:w w:val="102"/>
                <w:sz w:val="24"/>
                <w:szCs w:val="24"/>
              </w:rPr>
              <w:t>a</w:t>
            </w:r>
            <w:r w:rsidRPr="00345454">
              <w:rPr>
                <w:w w:val="102"/>
                <w:sz w:val="24"/>
                <w:szCs w:val="24"/>
              </w:rPr>
              <w:t>min</w:t>
            </w:r>
          </w:p>
        </w:tc>
        <w:tc>
          <w:tcPr>
            <w:tcW w:w="2203" w:type="dxa"/>
            <w:gridSpan w:val="2"/>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Jumlah</w:t>
            </w:r>
          </w:p>
        </w:tc>
      </w:tr>
      <w:tr w:rsidR="009E1BED" w:rsidRPr="00345454" w:rsidTr="009E1BED">
        <w:trPr>
          <w:trHeight w:hRule="exact" w:val="277"/>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p>
        </w:tc>
        <w:tc>
          <w:tcPr>
            <w:tcW w:w="1666" w:type="dxa"/>
            <w:vMerge/>
            <w:tcBorders>
              <w:top w:val="single" w:sz="4" w:space="0" w:color="000000"/>
              <w:left w:val="single" w:sz="4" w:space="0" w:color="000000"/>
              <w:bottom w:val="single" w:sz="4" w:space="0" w:color="000000"/>
              <w:right w:val="single" w:sz="4" w:space="0" w:color="000000"/>
            </w:tcBorders>
            <w:vAlign w:val="center"/>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p>
        </w:tc>
        <w:tc>
          <w:tcPr>
            <w:tcW w:w="72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Frek</w:t>
            </w:r>
          </w:p>
        </w:tc>
        <w:tc>
          <w:tcPr>
            <w:tcW w:w="1482"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225" w:right="57"/>
              <w:contextualSpacing/>
              <w:rPr>
                <w:w w:val="102"/>
                <w:sz w:val="24"/>
                <w:szCs w:val="24"/>
              </w:rPr>
            </w:pPr>
            <w:r w:rsidRPr="00345454">
              <w:rPr>
                <w:w w:val="102"/>
                <w:sz w:val="24"/>
                <w:szCs w:val="24"/>
              </w:rPr>
              <w:t>Persentase</w:t>
            </w:r>
          </w:p>
        </w:tc>
      </w:tr>
      <w:tr w:rsidR="009E1BED" w:rsidRPr="00345454" w:rsidTr="009E1BED">
        <w:trPr>
          <w:trHeight w:hRule="exact" w:val="280"/>
        </w:trPr>
        <w:tc>
          <w:tcPr>
            <w:tcW w:w="572"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1</w:t>
            </w:r>
          </w:p>
        </w:tc>
        <w:tc>
          <w:tcPr>
            <w:tcW w:w="1666"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rPr>
                <w:w w:val="102"/>
                <w:sz w:val="24"/>
                <w:szCs w:val="24"/>
              </w:rPr>
            </w:pPr>
            <w:r w:rsidRPr="00345454">
              <w:rPr>
                <w:w w:val="102"/>
                <w:sz w:val="24"/>
                <w:szCs w:val="24"/>
              </w:rPr>
              <w:t>Perempuan</w:t>
            </w:r>
          </w:p>
        </w:tc>
        <w:tc>
          <w:tcPr>
            <w:tcW w:w="72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17</w:t>
            </w:r>
          </w:p>
        </w:tc>
        <w:tc>
          <w:tcPr>
            <w:tcW w:w="1482"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457" w:right="57"/>
              <w:contextualSpacing/>
              <w:jc w:val="center"/>
              <w:rPr>
                <w:w w:val="102"/>
                <w:sz w:val="24"/>
                <w:szCs w:val="24"/>
              </w:rPr>
            </w:pPr>
            <w:r w:rsidRPr="00345454">
              <w:rPr>
                <w:w w:val="102"/>
                <w:sz w:val="24"/>
                <w:szCs w:val="24"/>
              </w:rPr>
              <w:t>57%</w:t>
            </w:r>
          </w:p>
        </w:tc>
      </w:tr>
      <w:tr w:rsidR="009E1BED" w:rsidRPr="00345454" w:rsidTr="009E1BED">
        <w:trPr>
          <w:trHeight w:hRule="exact" w:val="285"/>
        </w:trPr>
        <w:tc>
          <w:tcPr>
            <w:tcW w:w="572"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2</w:t>
            </w:r>
          </w:p>
        </w:tc>
        <w:tc>
          <w:tcPr>
            <w:tcW w:w="1666"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rPr>
                <w:w w:val="102"/>
                <w:sz w:val="24"/>
                <w:szCs w:val="24"/>
              </w:rPr>
            </w:pPr>
            <w:r w:rsidRPr="00345454">
              <w:rPr>
                <w:w w:val="102"/>
                <w:sz w:val="24"/>
                <w:szCs w:val="24"/>
              </w:rPr>
              <w:t>Laki-laki</w:t>
            </w:r>
          </w:p>
        </w:tc>
        <w:tc>
          <w:tcPr>
            <w:tcW w:w="72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13</w:t>
            </w:r>
          </w:p>
        </w:tc>
        <w:tc>
          <w:tcPr>
            <w:tcW w:w="1482"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457" w:right="57"/>
              <w:contextualSpacing/>
              <w:jc w:val="center"/>
              <w:rPr>
                <w:w w:val="102"/>
                <w:sz w:val="24"/>
                <w:szCs w:val="24"/>
              </w:rPr>
            </w:pPr>
            <w:r w:rsidRPr="00345454">
              <w:rPr>
                <w:w w:val="102"/>
                <w:sz w:val="24"/>
                <w:szCs w:val="24"/>
              </w:rPr>
              <w:t>43%</w:t>
            </w:r>
          </w:p>
        </w:tc>
      </w:tr>
      <w:tr w:rsidR="009E1BED" w:rsidRPr="00345454" w:rsidTr="009E1BED">
        <w:trPr>
          <w:trHeight w:hRule="exact" w:val="274"/>
        </w:trPr>
        <w:tc>
          <w:tcPr>
            <w:tcW w:w="2238" w:type="dxa"/>
            <w:gridSpan w:val="2"/>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Total</w:t>
            </w:r>
          </w:p>
        </w:tc>
        <w:tc>
          <w:tcPr>
            <w:tcW w:w="72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right="57"/>
              <w:contextualSpacing/>
              <w:jc w:val="center"/>
              <w:rPr>
                <w:w w:val="102"/>
                <w:sz w:val="24"/>
                <w:szCs w:val="24"/>
              </w:rPr>
            </w:pPr>
            <w:r w:rsidRPr="00345454">
              <w:rPr>
                <w:w w:val="102"/>
                <w:sz w:val="24"/>
                <w:szCs w:val="24"/>
              </w:rPr>
              <w:t>30</w:t>
            </w:r>
          </w:p>
        </w:tc>
        <w:tc>
          <w:tcPr>
            <w:tcW w:w="1482"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438" w:right="57"/>
              <w:contextualSpacing/>
              <w:rPr>
                <w:w w:val="102"/>
                <w:sz w:val="24"/>
                <w:szCs w:val="24"/>
              </w:rPr>
            </w:pPr>
            <w:r w:rsidRPr="00345454">
              <w:rPr>
                <w:w w:val="102"/>
                <w:sz w:val="24"/>
                <w:szCs w:val="24"/>
              </w:rPr>
              <w:t>100%</w:t>
            </w:r>
          </w:p>
        </w:tc>
      </w:tr>
    </w:tbl>
    <w:p w:rsidR="009E1BED" w:rsidRPr="009E1BED" w:rsidRDefault="009E1BED" w:rsidP="009E1BED">
      <w:pPr>
        <w:spacing w:line="276" w:lineRule="auto"/>
        <w:ind w:firstLine="720"/>
        <w:jc w:val="both"/>
        <w:rPr>
          <w:sz w:val="24"/>
          <w:szCs w:val="24"/>
        </w:rPr>
      </w:pPr>
      <w:r w:rsidRPr="009E1BED">
        <w:rPr>
          <w:sz w:val="24"/>
          <w:szCs w:val="24"/>
        </w:rPr>
        <w:t>Berdasarkan Tabel 2 menunjukan sebagian besar responden adalah perempuan sebanyak 17 orang (57%) dan sisanya adalah laki-laki sebanyak 13 orang (43%). Hal ini terjadi karena populasi di Menganti lebih banyak yang berjenis kelamin perempuan.</w:t>
      </w:r>
    </w:p>
    <w:p w:rsidR="009E1BED" w:rsidRPr="00345454" w:rsidRDefault="009E1BED" w:rsidP="00B95992">
      <w:pPr>
        <w:jc w:val="center"/>
        <w:rPr>
          <w:sz w:val="24"/>
          <w:szCs w:val="24"/>
        </w:rPr>
      </w:pPr>
      <w:r w:rsidRPr="00345454">
        <w:rPr>
          <w:sz w:val="24"/>
          <w:szCs w:val="24"/>
        </w:rPr>
        <w:t>Tabel</w:t>
      </w:r>
      <w:r w:rsidRPr="00345454">
        <w:rPr>
          <w:spacing w:val="12"/>
          <w:sz w:val="24"/>
          <w:szCs w:val="24"/>
        </w:rPr>
        <w:t xml:space="preserve"> </w:t>
      </w:r>
      <w:r>
        <w:rPr>
          <w:w w:val="102"/>
          <w:sz w:val="24"/>
          <w:szCs w:val="24"/>
        </w:rPr>
        <w:t>3</w:t>
      </w:r>
      <w:r>
        <w:rPr>
          <w:w w:val="102"/>
          <w:sz w:val="24"/>
          <w:szCs w:val="24"/>
          <w:lang w:val="en-US"/>
        </w:rPr>
        <w:t>.</w:t>
      </w:r>
      <w:r>
        <w:rPr>
          <w:sz w:val="24"/>
          <w:szCs w:val="24"/>
          <w:lang w:val="en-US"/>
        </w:rPr>
        <w:t xml:space="preserve"> </w:t>
      </w:r>
      <w:r w:rsidRPr="00345454">
        <w:rPr>
          <w:position w:val="-1"/>
          <w:sz w:val="24"/>
          <w:szCs w:val="24"/>
        </w:rPr>
        <w:t>Karakteristik</w:t>
      </w:r>
      <w:r w:rsidRPr="00345454">
        <w:rPr>
          <w:spacing w:val="28"/>
          <w:position w:val="-1"/>
          <w:sz w:val="24"/>
          <w:szCs w:val="24"/>
        </w:rPr>
        <w:t xml:space="preserve"> </w:t>
      </w:r>
      <w:r w:rsidRPr="00345454">
        <w:rPr>
          <w:position w:val="-1"/>
          <w:sz w:val="24"/>
          <w:szCs w:val="24"/>
        </w:rPr>
        <w:t>Responden</w:t>
      </w:r>
      <w:r>
        <w:rPr>
          <w:spacing w:val="22"/>
          <w:position w:val="-1"/>
          <w:sz w:val="24"/>
          <w:szCs w:val="24"/>
          <w:lang w:val="en-US"/>
        </w:rPr>
        <w:t xml:space="preserve"> </w:t>
      </w:r>
      <w:r w:rsidRPr="00345454">
        <w:rPr>
          <w:position w:val="-1"/>
          <w:sz w:val="24"/>
          <w:szCs w:val="24"/>
        </w:rPr>
        <w:t>Berdasarkan</w:t>
      </w:r>
      <w:r w:rsidRPr="00345454">
        <w:rPr>
          <w:spacing w:val="25"/>
          <w:position w:val="-1"/>
          <w:sz w:val="24"/>
          <w:szCs w:val="24"/>
        </w:rPr>
        <w:t xml:space="preserve"> </w:t>
      </w:r>
      <w:r w:rsidRPr="00345454">
        <w:rPr>
          <w:w w:val="102"/>
          <w:position w:val="-1"/>
          <w:sz w:val="24"/>
          <w:szCs w:val="24"/>
        </w:rPr>
        <w:t>Usia</w:t>
      </w:r>
    </w:p>
    <w:tbl>
      <w:tblPr>
        <w:tblW w:w="4182" w:type="dxa"/>
        <w:jc w:val="center"/>
        <w:tblInd w:w="1833" w:type="dxa"/>
        <w:tblLayout w:type="fixed"/>
        <w:tblCellMar>
          <w:left w:w="0" w:type="dxa"/>
          <w:right w:w="0" w:type="dxa"/>
        </w:tblCellMar>
        <w:tblLook w:val="04A0" w:firstRow="1" w:lastRow="0" w:firstColumn="1" w:lastColumn="0" w:noHBand="0" w:noVBand="1"/>
      </w:tblPr>
      <w:tblGrid>
        <w:gridCol w:w="571"/>
        <w:gridCol w:w="1884"/>
        <w:gridCol w:w="571"/>
        <w:gridCol w:w="1156"/>
      </w:tblGrid>
      <w:tr w:rsidR="009E1BED" w:rsidTr="009E1BED">
        <w:trPr>
          <w:trHeight w:hRule="exact" w:val="314"/>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9E1BED" w:rsidRPr="009E1BED" w:rsidRDefault="009E1BED" w:rsidP="009E1BED">
            <w:pPr>
              <w:widowControl w:val="0"/>
              <w:autoSpaceDE w:val="0"/>
              <w:autoSpaceDN w:val="0"/>
              <w:adjustRightInd w:val="0"/>
              <w:ind w:left="95"/>
              <w:contextualSpacing/>
              <w:jc w:val="center"/>
              <w:rPr>
                <w:w w:val="102"/>
                <w:sz w:val="24"/>
                <w:szCs w:val="24"/>
              </w:rPr>
            </w:pPr>
            <w:r>
              <w:rPr>
                <w:w w:val="102"/>
                <w:sz w:val="24"/>
                <w:szCs w:val="24"/>
              </w:rPr>
              <w:t>No</w:t>
            </w:r>
          </w:p>
        </w:tc>
        <w:tc>
          <w:tcPr>
            <w:tcW w:w="1884" w:type="dxa"/>
            <w:vMerge w:val="restart"/>
            <w:tcBorders>
              <w:top w:val="single" w:sz="4" w:space="0" w:color="000000"/>
              <w:left w:val="single" w:sz="4" w:space="0" w:color="000000"/>
              <w:bottom w:val="single" w:sz="4" w:space="0" w:color="000000"/>
              <w:right w:val="single" w:sz="4" w:space="0" w:color="000000"/>
            </w:tcBorders>
            <w:vAlign w:val="center"/>
          </w:tcPr>
          <w:p w:rsidR="009E1BED" w:rsidRPr="009E1BED" w:rsidRDefault="009E1BED" w:rsidP="009E1BED">
            <w:pPr>
              <w:widowControl w:val="0"/>
              <w:autoSpaceDE w:val="0"/>
              <w:autoSpaceDN w:val="0"/>
              <w:adjustRightInd w:val="0"/>
              <w:ind w:left="95"/>
              <w:contextualSpacing/>
              <w:jc w:val="center"/>
              <w:rPr>
                <w:w w:val="102"/>
                <w:sz w:val="24"/>
                <w:szCs w:val="24"/>
              </w:rPr>
            </w:pPr>
            <w:r w:rsidRPr="009E1BED">
              <w:rPr>
                <w:w w:val="102"/>
                <w:sz w:val="24"/>
                <w:szCs w:val="24"/>
              </w:rPr>
              <w:t xml:space="preserve">Tingkat </w:t>
            </w:r>
            <w:r>
              <w:rPr>
                <w:w w:val="102"/>
                <w:sz w:val="24"/>
                <w:szCs w:val="24"/>
              </w:rPr>
              <w:t>usia</w:t>
            </w:r>
          </w:p>
        </w:tc>
        <w:tc>
          <w:tcPr>
            <w:tcW w:w="1727" w:type="dxa"/>
            <w:gridSpan w:val="2"/>
            <w:tcBorders>
              <w:top w:val="single" w:sz="4" w:space="0" w:color="000000"/>
              <w:left w:val="single" w:sz="4" w:space="0" w:color="000000"/>
              <w:bottom w:val="single" w:sz="4" w:space="0" w:color="000000"/>
              <w:right w:val="single" w:sz="4" w:space="0" w:color="000000"/>
            </w:tcBorders>
            <w:vAlign w:val="center"/>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Jumlah</w:t>
            </w:r>
          </w:p>
        </w:tc>
      </w:tr>
      <w:tr w:rsidR="009E1BED" w:rsidTr="009E1BED">
        <w:trPr>
          <w:trHeight w:hRule="exact" w:val="29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rsidR="009E1BED" w:rsidRPr="009E1BED" w:rsidRDefault="009E1BED" w:rsidP="009E1BED">
            <w:pPr>
              <w:widowControl w:val="0"/>
              <w:autoSpaceDE w:val="0"/>
              <w:autoSpaceDN w:val="0"/>
              <w:adjustRightInd w:val="0"/>
              <w:ind w:left="95"/>
              <w:contextualSpacing/>
              <w:jc w:val="center"/>
              <w:rPr>
                <w:w w:val="102"/>
                <w:sz w:val="24"/>
                <w:szCs w:val="24"/>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9E1BED" w:rsidRPr="009E1BED" w:rsidRDefault="009E1BED" w:rsidP="009E1BED">
            <w:pPr>
              <w:widowControl w:val="0"/>
              <w:autoSpaceDE w:val="0"/>
              <w:autoSpaceDN w:val="0"/>
              <w:adjustRightInd w:val="0"/>
              <w:contextualSpacing/>
              <w:jc w:val="center"/>
              <w:rPr>
                <w:w w:val="102"/>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Frek</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Persentase</w:t>
            </w:r>
          </w:p>
        </w:tc>
      </w:tr>
      <w:tr w:rsidR="009E1BED" w:rsidTr="009E1BED">
        <w:trPr>
          <w:trHeight w:hRule="exact" w:val="280"/>
          <w:jc w:val="center"/>
        </w:trPr>
        <w:tc>
          <w:tcPr>
            <w:tcW w:w="57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contextualSpacing/>
              <w:jc w:val="center"/>
              <w:rPr>
                <w:w w:val="102"/>
                <w:sz w:val="24"/>
                <w:szCs w:val="24"/>
              </w:rPr>
            </w:pPr>
            <w:r>
              <w:rPr>
                <w:w w:val="102"/>
                <w:sz w:val="24"/>
                <w:szCs w:val="24"/>
              </w:rPr>
              <w:t>1</w:t>
            </w:r>
          </w:p>
        </w:tc>
        <w:tc>
          <w:tcPr>
            <w:tcW w:w="1884"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sidRPr="009E1BED">
              <w:rPr>
                <w:w w:val="102"/>
                <w:sz w:val="24"/>
                <w:szCs w:val="24"/>
              </w:rPr>
              <w:t xml:space="preserve">19 - 20 </w:t>
            </w:r>
            <w:r>
              <w:rPr>
                <w:w w:val="102"/>
                <w:sz w:val="24"/>
                <w:szCs w:val="24"/>
              </w:rPr>
              <w:t>tahun</w:t>
            </w:r>
          </w:p>
        </w:tc>
        <w:tc>
          <w:tcPr>
            <w:tcW w:w="57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12</w:t>
            </w:r>
          </w:p>
        </w:tc>
        <w:tc>
          <w:tcPr>
            <w:tcW w:w="1156"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40%</w:t>
            </w:r>
          </w:p>
        </w:tc>
      </w:tr>
      <w:tr w:rsidR="009E1BED" w:rsidTr="009E1BED">
        <w:trPr>
          <w:trHeight w:hRule="exact" w:val="270"/>
          <w:jc w:val="center"/>
        </w:trPr>
        <w:tc>
          <w:tcPr>
            <w:tcW w:w="57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contextualSpacing/>
              <w:jc w:val="center"/>
              <w:rPr>
                <w:w w:val="102"/>
                <w:sz w:val="24"/>
                <w:szCs w:val="24"/>
              </w:rPr>
            </w:pPr>
            <w:r>
              <w:rPr>
                <w:w w:val="102"/>
                <w:sz w:val="24"/>
                <w:szCs w:val="24"/>
              </w:rPr>
              <w:t>2</w:t>
            </w:r>
          </w:p>
        </w:tc>
        <w:tc>
          <w:tcPr>
            <w:tcW w:w="1884"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sidRPr="009E1BED">
              <w:rPr>
                <w:w w:val="102"/>
                <w:sz w:val="24"/>
                <w:szCs w:val="24"/>
              </w:rPr>
              <w:t xml:space="preserve">21 - 22 </w:t>
            </w:r>
            <w:r>
              <w:rPr>
                <w:w w:val="102"/>
                <w:sz w:val="24"/>
                <w:szCs w:val="24"/>
              </w:rPr>
              <w:t>tahun</w:t>
            </w:r>
          </w:p>
        </w:tc>
        <w:tc>
          <w:tcPr>
            <w:tcW w:w="57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15</w:t>
            </w:r>
          </w:p>
        </w:tc>
        <w:tc>
          <w:tcPr>
            <w:tcW w:w="1156"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50%</w:t>
            </w:r>
          </w:p>
        </w:tc>
      </w:tr>
      <w:tr w:rsidR="009E1BED" w:rsidTr="009E1BED">
        <w:trPr>
          <w:trHeight w:hRule="exact" w:val="288"/>
          <w:jc w:val="center"/>
        </w:trPr>
        <w:tc>
          <w:tcPr>
            <w:tcW w:w="57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ind w:left="95"/>
              <w:contextualSpacing/>
              <w:jc w:val="center"/>
              <w:rPr>
                <w:w w:val="102"/>
                <w:sz w:val="24"/>
                <w:szCs w:val="24"/>
              </w:rPr>
            </w:pPr>
            <w:r>
              <w:rPr>
                <w:w w:val="102"/>
                <w:sz w:val="24"/>
                <w:szCs w:val="24"/>
              </w:rPr>
              <w:t>3</w:t>
            </w:r>
          </w:p>
        </w:tc>
        <w:tc>
          <w:tcPr>
            <w:tcW w:w="1884"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sidRPr="009E1BED">
              <w:rPr>
                <w:w w:val="102"/>
                <w:sz w:val="24"/>
                <w:szCs w:val="24"/>
              </w:rPr>
              <w:t xml:space="preserve">&gt; 22 </w:t>
            </w:r>
            <w:r>
              <w:rPr>
                <w:w w:val="102"/>
                <w:sz w:val="24"/>
                <w:szCs w:val="24"/>
              </w:rPr>
              <w:t>tahun</w:t>
            </w:r>
          </w:p>
        </w:tc>
        <w:tc>
          <w:tcPr>
            <w:tcW w:w="57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3</w:t>
            </w:r>
          </w:p>
        </w:tc>
        <w:tc>
          <w:tcPr>
            <w:tcW w:w="1156"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Pr>
                <w:w w:val="102"/>
                <w:sz w:val="24"/>
                <w:szCs w:val="24"/>
              </w:rPr>
              <w:t>10%</w:t>
            </w:r>
          </w:p>
        </w:tc>
      </w:tr>
      <w:tr w:rsidR="009E1BED" w:rsidRPr="00345454" w:rsidTr="009E1BED">
        <w:trPr>
          <w:trHeight w:hRule="exact" w:val="279"/>
          <w:jc w:val="center"/>
        </w:trPr>
        <w:tc>
          <w:tcPr>
            <w:tcW w:w="2455" w:type="dxa"/>
            <w:gridSpan w:val="2"/>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sidRPr="00345454">
              <w:rPr>
                <w:w w:val="102"/>
                <w:sz w:val="24"/>
                <w:szCs w:val="24"/>
              </w:rPr>
              <w:t>Total</w:t>
            </w:r>
          </w:p>
        </w:tc>
        <w:tc>
          <w:tcPr>
            <w:tcW w:w="571"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sidRPr="00345454">
              <w:rPr>
                <w:w w:val="102"/>
                <w:sz w:val="24"/>
                <w:szCs w:val="24"/>
              </w:rPr>
              <w:t>30</w:t>
            </w:r>
          </w:p>
        </w:tc>
        <w:tc>
          <w:tcPr>
            <w:tcW w:w="1156" w:type="dxa"/>
            <w:tcBorders>
              <w:top w:val="single" w:sz="4" w:space="0" w:color="000000"/>
              <w:left w:val="single" w:sz="4" w:space="0" w:color="000000"/>
              <w:bottom w:val="single" w:sz="4" w:space="0" w:color="000000"/>
              <w:right w:val="single" w:sz="4" w:space="0" w:color="000000"/>
            </w:tcBorders>
            <w:hideMark/>
          </w:tcPr>
          <w:p w:rsidR="009E1BED" w:rsidRPr="009E1BED" w:rsidRDefault="009E1BED" w:rsidP="009E1BED">
            <w:pPr>
              <w:widowControl w:val="0"/>
              <w:autoSpaceDE w:val="0"/>
              <w:autoSpaceDN w:val="0"/>
              <w:adjustRightInd w:val="0"/>
              <w:contextualSpacing/>
              <w:jc w:val="center"/>
              <w:rPr>
                <w:w w:val="102"/>
                <w:sz w:val="24"/>
                <w:szCs w:val="24"/>
              </w:rPr>
            </w:pPr>
            <w:r w:rsidRPr="00345454">
              <w:rPr>
                <w:w w:val="102"/>
                <w:sz w:val="24"/>
                <w:szCs w:val="24"/>
              </w:rPr>
              <w:t>100%</w:t>
            </w:r>
          </w:p>
        </w:tc>
      </w:tr>
    </w:tbl>
    <w:p w:rsidR="009E1BED" w:rsidRDefault="009E1BED" w:rsidP="009E1BED">
      <w:pPr>
        <w:widowControl w:val="0"/>
        <w:autoSpaceDE w:val="0"/>
        <w:autoSpaceDN w:val="0"/>
        <w:adjustRightInd w:val="0"/>
        <w:rPr>
          <w:sz w:val="10"/>
          <w:szCs w:val="10"/>
          <w:lang w:val="en-SG"/>
        </w:rPr>
      </w:pPr>
    </w:p>
    <w:p w:rsidR="009E1BED" w:rsidRPr="009E1BED" w:rsidRDefault="009E1BED" w:rsidP="009E1BED">
      <w:pPr>
        <w:spacing w:line="276" w:lineRule="auto"/>
        <w:ind w:firstLine="720"/>
        <w:jc w:val="both"/>
        <w:rPr>
          <w:bCs/>
          <w:color w:val="000000" w:themeColor="text1"/>
          <w:sz w:val="24"/>
          <w:szCs w:val="28"/>
        </w:rPr>
      </w:pPr>
      <w:r w:rsidRPr="009E1BED">
        <w:rPr>
          <w:bCs/>
          <w:color w:val="000000" w:themeColor="text1"/>
          <w:sz w:val="24"/>
          <w:szCs w:val="28"/>
        </w:rPr>
        <w:t>Berdasarkan   tabel  3  menunjukkan   sebagian   besar  responden adalah  berusia  antara  19 – 20 tahun  sebanyak  12 orang  (40%),  berusia antara 21 – 22 tahun sebanyak 15 orang (50%) dan sisanya adalah berusia &gt; 22 tahun sebanyak 3 orang (10%). Hal ini menunjukkan  bahwa populasi masyarakat Menganti yang menjadi responden lebih banyak yang berusia antara 21 – 22 tahun.</w:t>
      </w:r>
    </w:p>
    <w:p w:rsidR="009E1BED" w:rsidRDefault="009E1BED" w:rsidP="009E1BED">
      <w:pPr>
        <w:pStyle w:val="ParagraphIsi"/>
        <w:numPr>
          <w:ilvl w:val="0"/>
          <w:numId w:val="10"/>
        </w:numPr>
        <w:tabs>
          <w:tab w:val="left" w:pos="426"/>
        </w:tabs>
        <w:spacing w:line="240" w:lineRule="auto"/>
        <w:ind w:left="360"/>
        <w:rPr>
          <w:rFonts w:cs="Times New Roman"/>
          <w:szCs w:val="24"/>
          <w:lang w:val="en-US"/>
        </w:rPr>
      </w:pPr>
      <w:proofErr w:type="spellStart"/>
      <w:r>
        <w:rPr>
          <w:rFonts w:cs="Times New Roman"/>
          <w:szCs w:val="24"/>
          <w:lang w:val="en-US"/>
        </w:rPr>
        <w:t>Uji</w:t>
      </w:r>
      <w:proofErr w:type="spellEnd"/>
      <w:r>
        <w:rPr>
          <w:rFonts w:cs="Times New Roman"/>
          <w:szCs w:val="24"/>
          <w:lang w:val="en-US"/>
        </w:rPr>
        <w:t xml:space="preserve"> </w:t>
      </w:r>
      <w:proofErr w:type="spellStart"/>
      <w:r>
        <w:rPr>
          <w:rFonts w:cs="Times New Roman"/>
          <w:szCs w:val="24"/>
          <w:lang w:val="en-US"/>
        </w:rPr>
        <w:t>Realibilitas</w:t>
      </w:r>
      <w:proofErr w:type="spellEnd"/>
    </w:p>
    <w:p w:rsidR="009E1BED" w:rsidRDefault="009E1BED" w:rsidP="009E1BED">
      <w:pPr>
        <w:spacing w:line="276" w:lineRule="auto"/>
        <w:ind w:firstLine="720"/>
        <w:jc w:val="both"/>
        <w:rPr>
          <w:rFonts w:eastAsia="Batang"/>
          <w:sz w:val="24"/>
          <w:szCs w:val="24"/>
          <w:lang w:val="en-US"/>
        </w:rPr>
      </w:pPr>
      <w:r w:rsidRPr="00AE62B2">
        <w:rPr>
          <w:rFonts w:eastAsia="Batang"/>
          <w:sz w:val="24"/>
          <w:szCs w:val="24"/>
        </w:rPr>
        <w:t xml:space="preserve">Reliabilitas menunjukkan tingkt kestabilan dari suatu alat ukur dalam mengukur suatu </w:t>
      </w:r>
      <w:r w:rsidRPr="009E1BED">
        <w:rPr>
          <w:bCs/>
          <w:color w:val="000000" w:themeColor="text1"/>
          <w:sz w:val="24"/>
          <w:szCs w:val="28"/>
        </w:rPr>
        <w:t>gejala</w:t>
      </w:r>
      <w:r w:rsidRPr="00AE62B2">
        <w:rPr>
          <w:rFonts w:eastAsia="Batang"/>
          <w:sz w:val="24"/>
          <w:szCs w:val="24"/>
        </w:rPr>
        <w:t xml:space="preserve">. Uji reliabilitas menggunakan tehnik Cronbach Alpha, dengan ketentuan reliable apabila koefisiean </w:t>
      </w:r>
      <w:r w:rsidRPr="00AE62B2">
        <w:rPr>
          <w:rFonts w:ascii="Cambria Math" w:eastAsia="Batang" w:hAnsi="Cambria Math" w:cs="Cambria Math"/>
          <w:sz w:val="24"/>
          <w:szCs w:val="24"/>
        </w:rPr>
        <w:t>α</w:t>
      </w:r>
      <w:r>
        <w:rPr>
          <w:rFonts w:eastAsia="Batang"/>
          <w:sz w:val="24"/>
          <w:szCs w:val="24"/>
        </w:rPr>
        <w:t xml:space="preserve"> &gt; 0,6.</w:t>
      </w:r>
    </w:p>
    <w:p w:rsidR="00B95992" w:rsidRDefault="00B95992" w:rsidP="009E1BED">
      <w:pPr>
        <w:spacing w:line="276" w:lineRule="auto"/>
        <w:jc w:val="center"/>
        <w:rPr>
          <w:rFonts w:eastAsia="Batang"/>
          <w:sz w:val="24"/>
          <w:szCs w:val="24"/>
          <w:lang w:val="en-US"/>
        </w:rPr>
      </w:pPr>
    </w:p>
    <w:p w:rsidR="00B95992" w:rsidRDefault="00B95992">
      <w:pPr>
        <w:spacing w:after="200" w:line="276" w:lineRule="auto"/>
        <w:rPr>
          <w:rFonts w:eastAsia="Batang"/>
          <w:sz w:val="24"/>
          <w:szCs w:val="24"/>
          <w:lang w:val="en-US"/>
        </w:rPr>
      </w:pPr>
      <w:r>
        <w:rPr>
          <w:rFonts w:eastAsia="Batang"/>
          <w:sz w:val="24"/>
          <w:szCs w:val="24"/>
          <w:lang w:val="en-US"/>
        </w:rPr>
        <w:br w:type="page"/>
      </w:r>
    </w:p>
    <w:p w:rsidR="009E1BED" w:rsidRDefault="009E1BED" w:rsidP="00B95992">
      <w:pPr>
        <w:jc w:val="center"/>
        <w:rPr>
          <w:rFonts w:eastAsia="Batang"/>
          <w:w w:val="102"/>
          <w:position w:val="-1"/>
          <w:sz w:val="24"/>
          <w:szCs w:val="24"/>
          <w:lang w:val="en-US"/>
        </w:rPr>
      </w:pPr>
      <w:r w:rsidRPr="00292F27">
        <w:rPr>
          <w:rFonts w:eastAsia="Batang"/>
          <w:sz w:val="24"/>
          <w:szCs w:val="24"/>
        </w:rPr>
        <w:lastRenderedPageBreak/>
        <w:t>Tabel 4</w:t>
      </w:r>
      <w:r>
        <w:rPr>
          <w:rFonts w:eastAsia="Batang"/>
          <w:sz w:val="24"/>
          <w:szCs w:val="24"/>
          <w:lang w:val="en-US"/>
        </w:rPr>
        <w:t xml:space="preserve">. </w:t>
      </w:r>
      <w:r w:rsidRPr="00292F27">
        <w:rPr>
          <w:rFonts w:eastAsia="Batang"/>
          <w:position w:val="-1"/>
          <w:sz w:val="24"/>
          <w:szCs w:val="24"/>
        </w:rPr>
        <w:t>Ringkasan</w:t>
      </w:r>
      <w:r w:rsidRPr="00292F27">
        <w:rPr>
          <w:rFonts w:eastAsia="Batang"/>
          <w:spacing w:val="21"/>
          <w:position w:val="-1"/>
          <w:sz w:val="24"/>
          <w:szCs w:val="24"/>
        </w:rPr>
        <w:t xml:space="preserve"> </w:t>
      </w:r>
      <w:r w:rsidRPr="00292F27">
        <w:rPr>
          <w:rFonts w:eastAsia="Batang"/>
          <w:position w:val="-1"/>
          <w:sz w:val="24"/>
          <w:szCs w:val="24"/>
        </w:rPr>
        <w:t>Hasil</w:t>
      </w:r>
      <w:r w:rsidRPr="00292F27">
        <w:rPr>
          <w:rFonts w:eastAsia="Batang"/>
          <w:spacing w:val="11"/>
          <w:position w:val="-1"/>
          <w:sz w:val="24"/>
          <w:szCs w:val="24"/>
        </w:rPr>
        <w:t xml:space="preserve"> </w:t>
      </w:r>
      <w:r w:rsidRPr="00292F27">
        <w:rPr>
          <w:rFonts w:eastAsia="Batang"/>
          <w:position w:val="-1"/>
          <w:sz w:val="24"/>
          <w:szCs w:val="24"/>
        </w:rPr>
        <w:t>Pengukuran</w:t>
      </w:r>
      <w:r w:rsidRPr="00292F27">
        <w:rPr>
          <w:rFonts w:eastAsia="Batang"/>
          <w:spacing w:val="22"/>
          <w:position w:val="-1"/>
          <w:sz w:val="24"/>
          <w:szCs w:val="24"/>
        </w:rPr>
        <w:t xml:space="preserve"> </w:t>
      </w:r>
      <w:r w:rsidRPr="00292F27">
        <w:rPr>
          <w:rFonts w:eastAsia="Batang"/>
          <w:position w:val="-1"/>
          <w:sz w:val="24"/>
          <w:szCs w:val="24"/>
        </w:rPr>
        <w:t>Reliabel</w:t>
      </w:r>
      <w:r w:rsidRPr="00292F27">
        <w:rPr>
          <w:rFonts w:eastAsia="Batang"/>
          <w:spacing w:val="17"/>
          <w:position w:val="-1"/>
          <w:sz w:val="24"/>
          <w:szCs w:val="24"/>
        </w:rPr>
        <w:t xml:space="preserve"> </w:t>
      </w:r>
      <w:r w:rsidRPr="00292F27">
        <w:rPr>
          <w:rFonts w:eastAsia="Batang"/>
          <w:position w:val="-1"/>
          <w:sz w:val="24"/>
          <w:szCs w:val="24"/>
        </w:rPr>
        <w:t>Item</w:t>
      </w:r>
      <w:r w:rsidRPr="00292F27">
        <w:rPr>
          <w:rFonts w:eastAsia="Batang"/>
          <w:spacing w:val="10"/>
          <w:position w:val="-1"/>
          <w:sz w:val="24"/>
          <w:szCs w:val="24"/>
        </w:rPr>
        <w:t xml:space="preserve"> </w:t>
      </w:r>
      <w:r w:rsidRPr="00292F27">
        <w:rPr>
          <w:rFonts w:eastAsia="Batang"/>
          <w:w w:val="102"/>
          <w:position w:val="-1"/>
          <w:sz w:val="24"/>
          <w:szCs w:val="24"/>
        </w:rPr>
        <w:t>Kuesioner</w:t>
      </w:r>
    </w:p>
    <w:tbl>
      <w:tblPr>
        <w:tblStyle w:val="TableGrid"/>
        <w:tblW w:w="4453" w:type="dxa"/>
        <w:jc w:val="center"/>
        <w:tblLook w:val="04A0" w:firstRow="1" w:lastRow="0" w:firstColumn="1" w:lastColumn="0" w:noHBand="0" w:noVBand="1"/>
      </w:tblPr>
      <w:tblGrid>
        <w:gridCol w:w="1258"/>
        <w:gridCol w:w="997"/>
        <w:gridCol w:w="777"/>
        <w:gridCol w:w="1421"/>
      </w:tblGrid>
      <w:tr w:rsidR="009E1BED" w:rsidRPr="009E1BED" w:rsidTr="009E1BED">
        <w:trPr>
          <w:trHeight w:val="46"/>
          <w:jc w:val="center"/>
        </w:trPr>
        <w:tc>
          <w:tcPr>
            <w:tcW w:w="1258" w:type="dxa"/>
          </w:tcPr>
          <w:p w:rsidR="009E1BED" w:rsidRPr="009E1BED" w:rsidRDefault="009E1BED" w:rsidP="009E1BED">
            <w:pPr>
              <w:widowControl w:val="0"/>
              <w:autoSpaceDE w:val="0"/>
              <w:autoSpaceDN w:val="0"/>
              <w:adjustRightInd w:val="0"/>
              <w:contextualSpacing/>
              <w:jc w:val="center"/>
              <w:rPr>
                <w:w w:val="102"/>
                <w:sz w:val="20"/>
                <w:szCs w:val="20"/>
              </w:rPr>
            </w:pPr>
            <w:proofErr w:type="spellStart"/>
            <w:r w:rsidRPr="009E1BED">
              <w:rPr>
                <w:w w:val="102"/>
                <w:sz w:val="20"/>
                <w:szCs w:val="20"/>
              </w:rPr>
              <w:t>Keterangan</w:t>
            </w:r>
            <w:proofErr w:type="spellEnd"/>
          </w:p>
        </w:tc>
        <w:tc>
          <w:tcPr>
            <w:tcW w:w="99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 xml:space="preserve">α </w:t>
            </w:r>
            <w:proofErr w:type="spellStart"/>
            <w:r w:rsidRPr="009E1BED">
              <w:rPr>
                <w:w w:val="102"/>
                <w:sz w:val="20"/>
                <w:szCs w:val="20"/>
              </w:rPr>
              <w:t>hitung</w:t>
            </w:r>
            <w:proofErr w:type="spellEnd"/>
          </w:p>
        </w:tc>
        <w:tc>
          <w:tcPr>
            <w:tcW w:w="77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Α</w:t>
            </w:r>
          </w:p>
        </w:tc>
        <w:tc>
          <w:tcPr>
            <w:tcW w:w="1421" w:type="dxa"/>
          </w:tcPr>
          <w:p w:rsidR="009E1BED" w:rsidRPr="009E1BED" w:rsidRDefault="009E1BED" w:rsidP="009E1BED">
            <w:pPr>
              <w:widowControl w:val="0"/>
              <w:autoSpaceDE w:val="0"/>
              <w:autoSpaceDN w:val="0"/>
              <w:adjustRightInd w:val="0"/>
              <w:contextualSpacing/>
              <w:jc w:val="center"/>
              <w:rPr>
                <w:w w:val="102"/>
                <w:sz w:val="20"/>
                <w:szCs w:val="20"/>
              </w:rPr>
            </w:pPr>
            <w:proofErr w:type="spellStart"/>
            <w:r w:rsidRPr="009E1BED">
              <w:rPr>
                <w:w w:val="102"/>
                <w:sz w:val="20"/>
                <w:szCs w:val="20"/>
              </w:rPr>
              <w:t>Keterangan</w:t>
            </w:r>
            <w:proofErr w:type="spellEnd"/>
          </w:p>
        </w:tc>
      </w:tr>
      <w:tr w:rsidR="009E1BED" w:rsidRPr="009E1BED" w:rsidTr="009E1BED">
        <w:trPr>
          <w:jc w:val="center"/>
        </w:trPr>
        <w:tc>
          <w:tcPr>
            <w:tcW w:w="1258"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X1</w:t>
            </w:r>
          </w:p>
        </w:tc>
        <w:tc>
          <w:tcPr>
            <w:tcW w:w="99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0,780</w:t>
            </w:r>
          </w:p>
        </w:tc>
        <w:tc>
          <w:tcPr>
            <w:tcW w:w="77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0,600</w:t>
            </w:r>
          </w:p>
        </w:tc>
        <w:tc>
          <w:tcPr>
            <w:tcW w:w="1421" w:type="dxa"/>
          </w:tcPr>
          <w:p w:rsidR="009E1BED" w:rsidRPr="009E1BED" w:rsidRDefault="009E1BED" w:rsidP="009E1BED">
            <w:pPr>
              <w:widowControl w:val="0"/>
              <w:autoSpaceDE w:val="0"/>
              <w:autoSpaceDN w:val="0"/>
              <w:adjustRightInd w:val="0"/>
              <w:contextualSpacing/>
              <w:jc w:val="center"/>
              <w:rPr>
                <w:w w:val="102"/>
                <w:sz w:val="20"/>
                <w:szCs w:val="20"/>
              </w:rPr>
            </w:pPr>
            <w:proofErr w:type="spellStart"/>
            <w:r w:rsidRPr="009E1BED">
              <w:rPr>
                <w:w w:val="102"/>
                <w:sz w:val="20"/>
                <w:szCs w:val="20"/>
              </w:rPr>
              <w:t>Reliabel</w:t>
            </w:r>
            <w:proofErr w:type="spellEnd"/>
          </w:p>
        </w:tc>
      </w:tr>
      <w:tr w:rsidR="009E1BED" w:rsidRPr="009E1BED" w:rsidTr="009E1BED">
        <w:trPr>
          <w:jc w:val="center"/>
        </w:trPr>
        <w:tc>
          <w:tcPr>
            <w:tcW w:w="1258"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X2</w:t>
            </w:r>
          </w:p>
        </w:tc>
        <w:tc>
          <w:tcPr>
            <w:tcW w:w="99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0,807</w:t>
            </w:r>
          </w:p>
        </w:tc>
        <w:tc>
          <w:tcPr>
            <w:tcW w:w="77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0,600</w:t>
            </w:r>
          </w:p>
        </w:tc>
        <w:tc>
          <w:tcPr>
            <w:tcW w:w="1421" w:type="dxa"/>
          </w:tcPr>
          <w:p w:rsidR="009E1BED" w:rsidRPr="009E1BED" w:rsidRDefault="009E1BED" w:rsidP="009E1BED">
            <w:pPr>
              <w:widowControl w:val="0"/>
              <w:autoSpaceDE w:val="0"/>
              <w:autoSpaceDN w:val="0"/>
              <w:adjustRightInd w:val="0"/>
              <w:contextualSpacing/>
              <w:jc w:val="center"/>
              <w:rPr>
                <w:w w:val="102"/>
                <w:sz w:val="20"/>
                <w:szCs w:val="20"/>
              </w:rPr>
            </w:pPr>
            <w:proofErr w:type="spellStart"/>
            <w:r w:rsidRPr="009E1BED">
              <w:rPr>
                <w:w w:val="102"/>
                <w:sz w:val="20"/>
                <w:szCs w:val="20"/>
              </w:rPr>
              <w:t>Reliabel</w:t>
            </w:r>
            <w:proofErr w:type="spellEnd"/>
          </w:p>
        </w:tc>
      </w:tr>
      <w:tr w:rsidR="009E1BED" w:rsidRPr="009E1BED" w:rsidTr="009E1BED">
        <w:trPr>
          <w:jc w:val="center"/>
        </w:trPr>
        <w:tc>
          <w:tcPr>
            <w:tcW w:w="1258"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Y</w:t>
            </w:r>
          </w:p>
        </w:tc>
        <w:tc>
          <w:tcPr>
            <w:tcW w:w="99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0,802</w:t>
            </w:r>
          </w:p>
        </w:tc>
        <w:tc>
          <w:tcPr>
            <w:tcW w:w="777" w:type="dxa"/>
          </w:tcPr>
          <w:p w:rsidR="009E1BED" w:rsidRPr="009E1BED" w:rsidRDefault="009E1BED" w:rsidP="009E1BED">
            <w:pPr>
              <w:widowControl w:val="0"/>
              <w:autoSpaceDE w:val="0"/>
              <w:autoSpaceDN w:val="0"/>
              <w:adjustRightInd w:val="0"/>
              <w:contextualSpacing/>
              <w:jc w:val="center"/>
              <w:rPr>
                <w:w w:val="102"/>
                <w:sz w:val="20"/>
                <w:szCs w:val="20"/>
              </w:rPr>
            </w:pPr>
            <w:r w:rsidRPr="009E1BED">
              <w:rPr>
                <w:w w:val="102"/>
                <w:sz w:val="20"/>
                <w:szCs w:val="20"/>
              </w:rPr>
              <w:t>0,600</w:t>
            </w:r>
          </w:p>
        </w:tc>
        <w:tc>
          <w:tcPr>
            <w:tcW w:w="1421" w:type="dxa"/>
          </w:tcPr>
          <w:p w:rsidR="009E1BED" w:rsidRPr="009E1BED" w:rsidRDefault="009E1BED" w:rsidP="009E1BED">
            <w:pPr>
              <w:widowControl w:val="0"/>
              <w:autoSpaceDE w:val="0"/>
              <w:autoSpaceDN w:val="0"/>
              <w:adjustRightInd w:val="0"/>
              <w:contextualSpacing/>
              <w:jc w:val="center"/>
              <w:rPr>
                <w:w w:val="102"/>
                <w:sz w:val="20"/>
                <w:szCs w:val="20"/>
              </w:rPr>
            </w:pPr>
            <w:proofErr w:type="spellStart"/>
            <w:r w:rsidRPr="009E1BED">
              <w:rPr>
                <w:w w:val="102"/>
                <w:sz w:val="20"/>
                <w:szCs w:val="20"/>
              </w:rPr>
              <w:t>Reliabel</w:t>
            </w:r>
            <w:proofErr w:type="spellEnd"/>
          </w:p>
        </w:tc>
      </w:tr>
    </w:tbl>
    <w:p w:rsidR="009E1BED" w:rsidRPr="009E1BED" w:rsidRDefault="009E1BED" w:rsidP="009E1BED">
      <w:pPr>
        <w:spacing w:line="276" w:lineRule="auto"/>
        <w:ind w:firstLine="720"/>
        <w:jc w:val="both"/>
        <w:rPr>
          <w:sz w:val="24"/>
          <w:szCs w:val="24"/>
          <w:lang w:val="en-US"/>
        </w:rPr>
      </w:pPr>
      <w:r w:rsidRPr="009E1BED">
        <w:rPr>
          <w:rFonts w:eastAsia="Batang"/>
          <w:sz w:val="24"/>
          <w:szCs w:val="24"/>
        </w:rPr>
        <w:t xml:space="preserve">Hasil di Tabel </w:t>
      </w:r>
      <w:r w:rsidR="006D67FA">
        <w:rPr>
          <w:rFonts w:eastAsia="Batang"/>
          <w:sz w:val="24"/>
          <w:szCs w:val="24"/>
          <w:lang w:val="en-US"/>
        </w:rPr>
        <w:t xml:space="preserve">4 </w:t>
      </w:r>
      <w:r w:rsidRPr="009E1BED">
        <w:rPr>
          <w:rFonts w:eastAsia="Batang"/>
          <w:sz w:val="24"/>
          <w:szCs w:val="24"/>
        </w:rPr>
        <w:t>menunjukkan bahwa semua butir pertanyaan mengenai Produk (X1), harga (X2) dan Loyalitas pelanggan (Y) adalah reliabel karena menunjukkan hasil α hitung yang lebih besar dari 0,6, artinya semua butir pertanyaan dapat digunakan sebagai instrument penelitian.</w:t>
      </w:r>
    </w:p>
    <w:p w:rsidR="009E1BED" w:rsidRPr="00B95992" w:rsidRDefault="009E1BED" w:rsidP="00B95992">
      <w:pPr>
        <w:spacing w:line="276" w:lineRule="auto"/>
        <w:jc w:val="both"/>
        <w:rPr>
          <w:b/>
          <w:sz w:val="24"/>
          <w:szCs w:val="24"/>
        </w:rPr>
      </w:pPr>
      <w:r w:rsidRPr="00B95992">
        <w:rPr>
          <w:b/>
          <w:sz w:val="24"/>
          <w:szCs w:val="24"/>
        </w:rPr>
        <w:t xml:space="preserve">Analisis Deskriptif   </w:t>
      </w:r>
    </w:p>
    <w:p w:rsidR="009E1BED" w:rsidRPr="00B95992" w:rsidRDefault="00B95992" w:rsidP="00B95992">
      <w:pPr>
        <w:jc w:val="center"/>
        <w:rPr>
          <w:rFonts w:eastAsia="Batang"/>
          <w:sz w:val="24"/>
          <w:szCs w:val="24"/>
        </w:rPr>
      </w:pPr>
      <w:r>
        <w:rPr>
          <w:rFonts w:eastAsia="Batang"/>
          <w:sz w:val="24"/>
          <w:szCs w:val="24"/>
        </w:rPr>
        <w:t>Tabel 5</w:t>
      </w:r>
      <w:r>
        <w:rPr>
          <w:rFonts w:eastAsia="Batang"/>
          <w:sz w:val="24"/>
          <w:szCs w:val="24"/>
          <w:lang w:val="en-US"/>
        </w:rPr>
        <w:t xml:space="preserve">. </w:t>
      </w:r>
      <w:r w:rsidR="009E1BED" w:rsidRPr="00B95992">
        <w:rPr>
          <w:rFonts w:eastAsia="Batang"/>
          <w:sz w:val="24"/>
          <w:szCs w:val="24"/>
        </w:rPr>
        <w:t>Tanggapan responden Samsung</w:t>
      </w:r>
    </w:p>
    <w:tbl>
      <w:tblPr>
        <w:tblW w:w="4273" w:type="dxa"/>
        <w:tblLayout w:type="fixed"/>
        <w:tblCellMar>
          <w:left w:w="0" w:type="dxa"/>
          <w:right w:w="0" w:type="dxa"/>
        </w:tblCellMar>
        <w:tblLook w:val="04A0" w:firstRow="1" w:lastRow="0" w:firstColumn="1" w:lastColumn="0" w:noHBand="0" w:noVBand="1"/>
      </w:tblPr>
      <w:tblGrid>
        <w:gridCol w:w="422"/>
        <w:gridCol w:w="1722"/>
        <w:gridCol w:w="488"/>
        <w:gridCol w:w="360"/>
        <w:gridCol w:w="578"/>
        <w:gridCol w:w="703"/>
      </w:tblGrid>
      <w:tr w:rsidR="00B95992" w:rsidRPr="00B95992" w:rsidTr="005734C9">
        <w:trPr>
          <w:trHeight w:hRule="exact" w:val="299"/>
        </w:trPr>
        <w:tc>
          <w:tcPr>
            <w:tcW w:w="422"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Jawaban</w:t>
            </w:r>
          </w:p>
        </w:tc>
        <w:tc>
          <w:tcPr>
            <w:tcW w:w="488"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Skor</w:t>
            </w:r>
          </w:p>
        </w:tc>
        <w:tc>
          <w:tcPr>
            <w:tcW w:w="360"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F</w:t>
            </w:r>
          </w:p>
        </w:tc>
        <w:tc>
          <w:tcPr>
            <w:tcW w:w="578"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w:t>
            </w:r>
          </w:p>
        </w:tc>
        <w:tc>
          <w:tcPr>
            <w:tcW w:w="703"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(F x N)</w:t>
            </w:r>
          </w:p>
        </w:tc>
      </w:tr>
      <w:tr w:rsidR="00B95992" w:rsidRPr="00B95992" w:rsidTr="005734C9">
        <w:trPr>
          <w:trHeight w:hRule="exact" w:val="279"/>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rPr>
                <w:w w:val="102"/>
                <w:sz w:val="20"/>
                <w:szCs w:val="20"/>
              </w:rPr>
            </w:pPr>
            <w:r w:rsidRPr="00B95992">
              <w:rPr>
                <w:w w:val="102"/>
                <w:sz w:val="20"/>
                <w:szCs w:val="20"/>
              </w:rPr>
              <w:t>Sangat 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5</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10%</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15</w:t>
            </w:r>
          </w:p>
        </w:tc>
      </w:tr>
      <w:tr w:rsidR="00B95992" w:rsidRPr="00B95992" w:rsidTr="005734C9">
        <w:trPr>
          <w:trHeight w:hRule="exact" w:val="283"/>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rPr>
                <w:w w:val="102"/>
                <w:sz w:val="20"/>
                <w:szCs w:val="20"/>
              </w:rPr>
            </w:pPr>
            <w:r w:rsidRPr="00B95992">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4</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19</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63%</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76</w:t>
            </w:r>
          </w:p>
        </w:tc>
      </w:tr>
      <w:tr w:rsidR="00B95992" w:rsidRPr="00B95992" w:rsidTr="005734C9">
        <w:trPr>
          <w:trHeight w:hRule="exact" w:val="274"/>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rPr>
                <w:w w:val="102"/>
                <w:sz w:val="20"/>
                <w:szCs w:val="20"/>
              </w:rPr>
            </w:pPr>
            <w:r w:rsidRPr="00B95992">
              <w:rPr>
                <w:w w:val="102"/>
                <w:sz w:val="20"/>
                <w:szCs w:val="20"/>
              </w:rPr>
              <w:t>Netral</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r>
      <w:tr w:rsidR="00B95992" w:rsidRPr="00B95992" w:rsidTr="005734C9">
        <w:trPr>
          <w:trHeight w:hRule="exact" w:val="291"/>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rPr>
                <w:w w:val="102"/>
                <w:sz w:val="20"/>
                <w:szCs w:val="20"/>
              </w:rPr>
            </w:pPr>
            <w:r w:rsidRPr="00B95992">
              <w:rPr>
                <w:w w:val="102"/>
                <w:sz w:val="20"/>
                <w:szCs w:val="20"/>
              </w:rPr>
              <w:t>Tidak 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2</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4</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13%</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8</w:t>
            </w:r>
          </w:p>
        </w:tc>
      </w:tr>
      <w:tr w:rsidR="00B95992" w:rsidRPr="00B95992" w:rsidTr="005734C9">
        <w:trPr>
          <w:trHeight w:hRule="exact" w:val="281"/>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rPr>
                <w:w w:val="102"/>
                <w:sz w:val="20"/>
                <w:szCs w:val="20"/>
              </w:rPr>
            </w:pPr>
            <w:r w:rsidRPr="00B95992">
              <w:rPr>
                <w:w w:val="102"/>
                <w:sz w:val="20"/>
                <w:szCs w:val="20"/>
              </w:rPr>
              <w:t>Sangat Tidak 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10%</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r>
      <w:tr w:rsidR="00B95992" w:rsidRPr="00B95992" w:rsidTr="005734C9">
        <w:trPr>
          <w:trHeight w:hRule="exact" w:val="285"/>
        </w:trPr>
        <w:tc>
          <w:tcPr>
            <w:tcW w:w="2632" w:type="dxa"/>
            <w:gridSpan w:val="3"/>
            <w:tcBorders>
              <w:top w:val="single" w:sz="4" w:space="0" w:color="000000"/>
              <w:left w:val="single" w:sz="8" w:space="0" w:color="000000"/>
              <w:bottom w:val="single" w:sz="8"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Jumlah</w:t>
            </w:r>
          </w:p>
        </w:tc>
        <w:tc>
          <w:tcPr>
            <w:tcW w:w="360"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30</w:t>
            </w:r>
          </w:p>
        </w:tc>
        <w:tc>
          <w:tcPr>
            <w:tcW w:w="578"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100%</w:t>
            </w:r>
          </w:p>
        </w:tc>
        <w:tc>
          <w:tcPr>
            <w:tcW w:w="703"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105</w:t>
            </w:r>
          </w:p>
        </w:tc>
      </w:tr>
      <w:tr w:rsidR="00B95992" w:rsidRPr="00B95992" w:rsidTr="005734C9">
        <w:trPr>
          <w:trHeight w:hRule="exact" w:val="300"/>
        </w:trPr>
        <w:tc>
          <w:tcPr>
            <w:tcW w:w="3570" w:type="dxa"/>
            <w:gridSpan w:val="5"/>
            <w:tcBorders>
              <w:top w:val="single" w:sz="8" w:space="0" w:color="000000"/>
              <w:left w:val="single" w:sz="8" w:space="0" w:color="000000"/>
              <w:bottom w:val="single" w:sz="4" w:space="0" w:color="auto"/>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 xml:space="preserve">      Rata-rata</w:t>
            </w:r>
          </w:p>
        </w:tc>
        <w:tc>
          <w:tcPr>
            <w:tcW w:w="703" w:type="dxa"/>
            <w:tcBorders>
              <w:top w:val="single" w:sz="8" w:space="0" w:color="000000"/>
              <w:left w:val="single" w:sz="8" w:space="0" w:color="000000"/>
              <w:bottom w:val="single" w:sz="4" w:space="0" w:color="auto"/>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3.50</w:t>
            </w:r>
          </w:p>
        </w:tc>
      </w:tr>
    </w:tbl>
    <w:p w:rsidR="00B95992" w:rsidRDefault="00B95992" w:rsidP="00B95992">
      <w:pPr>
        <w:spacing w:line="276" w:lineRule="auto"/>
        <w:ind w:firstLine="720"/>
        <w:jc w:val="both"/>
        <w:rPr>
          <w:color w:val="000000"/>
          <w:sz w:val="24"/>
          <w:szCs w:val="24"/>
        </w:rPr>
      </w:pPr>
      <w:r w:rsidRPr="00292F27">
        <w:rPr>
          <w:color w:val="000000"/>
          <w:sz w:val="24"/>
          <w:szCs w:val="24"/>
        </w:rPr>
        <w:t>Berdasarkan Tabel 5</w:t>
      </w:r>
      <w:r>
        <w:rPr>
          <w:color w:val="000000"/>
          <w:sz w:val="24"/>
          <w:szCs w:val="24"/>
        </w:rPr>
        <w:t xml:space="preserve"> </w:t>
      </w:r>
      <w:r w:rsidRPr="00292F27">
        <w:rPr>
          <w:color w:val="000000"/>
          <w:sz w:val="24"/>
          <w:szCs w:val="24"/>
        </w:rPr>
        <w:t xml:space="preserve">di atas dapat diketahui bahwa 3 orang (10%) menyatakan sangat tidak setuju, 4 orang (13%) menyatakan tidak setuju, 1 orang (3%) menyatakan netral, 19 orang (63%) menyatakan setuju dan 3 orang (10%) menyatakan sangat setuju. Rata – rata item sebesar 3,50 menunjukkan bahwa penilaian responden termasuk dalam penilan tinggi. Hal ini berarti </w:t>
      </w:r>
      <w:r w:rsidRPr="00292F27">
        <w:rPr>
          <w:i/>
          <w:color w:val="000000"/>
          <w:sz w:val="24"/>
          <w:szCs w:val="24"/>
        </w:rPr>
        <w:t>handphone</w:t>
      </w:r>
      <w:r w:rsidRPr="00292F27">
        <w:rPr>
          <w:color w:val="000000"/>
          <w:sz w:val="24"/>
          <w:szCs w:val="24"/>
        </w:rPr>
        <w:t xml:space="preserve"> Samsung memang memiliki desain produk yang menar</w:t>
      </w:r>
      <w:r>
        <w:rPr>
          <w:color w:val="000000"/>
          <w:sz w:val="24"/>
          <w:szCs w:val="24"/>
        </w:rPr>
        <w:t xml:space="preserve">ik. </w:t>
      </w:r>
    </w:p>
    <w:p w:rsidR="00B95992" w:rsidRPr="001A4242" w:rsidRDefault="00B95992" w:rsidP="00B95992">
      <w:pPr>
        <w:jc w:val="center"/>
        <w:rPr>
          <w:color w:val="000000"/>
          <w:sz w:val="20"/>
          <w:szCs w:val="24"/>
        </w:rPr>
      </w:pPr>
      <w:r w:rsidRPr="001A4242">
        <w:rPr>
          <w:color w:val="000000"/>
          <w:sz w:val="20"/>
          <w:szCs w:val="24"/>
        </w:rPr>
        <w:t>Tabel 6</w:t>
      </w:r>
      <w:r w:rsidRPr="001A4242">
        <w:rPr>
          <w:color w:val="000000"/>
          <w:sz w:val="20"/>
          <w:szCs w:val="24"/>
          <w:lang w:val="en-US"/>
        </w:rPr>
        <w:t xml:space="preserve">. </w:t>
      </w:r>
      <w:r w:rsidRPr="001A4242">
        <w:rPr>
          <w:sz w:val="20"/>
          <w:szCs w:val="24"/>
        </w:rPr>
        <w:t>Tanggapan responden terhadap pernyataan bahwa sinyal handphone merek Samsung sangat kuat</w:t>
      </w:r>
    </w:p>
    <w:tbl>
      <w:tblPr>
        <w:tblW w:w="4512" w:type="dxa"/>
        <w:jc w:val="right"/>
        <w:tblInd w:w="10" w:type="dxa"/>
        <w:tblLayout w:type="fixed"/>
        <w:tblCellMar>
          <w:left w:w="0" w:type="dxa"/>
          <w:right w:w="0" w:type="dxa"/>
        </w:tblCellMar>
        <w:tblLook w:val="04A0" w:firstRow="1" w:lastRow="0" w:firstColumn="1" w:lastColumn="0" w:noHBand="0" w:noVBand="1"/>
      </w:tblPr>
      <w:tblGrid>
        <w:gridCol w:w="422"/>
        <w:gridCol w:w="1722"/>
        <w:gridCol w:w="585"/>
        <w:gridCol w:w="368"/>
        <w:gridCol w:w="694"/>
        <w:gridCol w:w="721"/>
      </w:tblGrid>
      <w:tr w:rsidR="00B95992" w:rsidRPr="00B95992" w:rsidTr="00B95992">
        <w:trPr>
          <w:trHeight w:hRule="exact" w:val="238"/>
          <w:jc w:val="right"/>
        </w:trPr>
        <w:tc>
          <w:tcPr>
            <w:tcW w:w="422"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Jawaban</w:t>
            </w:r>
          </w:p>
        </w:tc>
        <w:tc>
          <w:tcPr>
            <w:tcW w:w="585"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Skor</w:t>
            </w:r>
          </w:p>
        </w:tc>
        <w:tc>
          <w:tcPr>
            <w:tcW w:w="368"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F</w:t>
            </w:r>
          </w:p>
        </w:tc>
        <w:tc>
          <w:tcPr>
            <w:tcW w:w="694"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w:t>
            </w:r>
          </w:p>
        </w:tc>
        <w:tc>
          <w:tcPr>
            <w:tcW w:w="721"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(FxN)</w:t>
            </w:r>
          </w:p>
        </w:tc>
      </w:tr>
      <w:tr w:rsidR="00B95992" w:rsidRPr="00B95992" w:rsidTr="00B95992">
        <w:trPr>
          <w:trHeight w:hRule="exact" w:val="274"/>
          <w:jc w:val="right"/>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both"/>
              <w:rPr>
                <w:w w:val="102"/>
                <w:sz w:val="20"/>
                <w:szCs w:val="20"/>
              </w:rPr>
            </w:pPr>
            <w:r w:rsidRPr="00B95992">
              <w:rPr>
                <w:w w:val="102"/>
                <w:sz w:val="20"/>
                <w:szCs w:val="20"/>
              </w:rPr>
              <w:t>Sangat setuju</w:t>
            </w:r>
          </w:p>
        </w:tc>
        <w:tc>
          <w:tcPr>
            <w:tcW w:w="585"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ind w:right="315"/>
              <w:contextualSpacing/>
              <w:jc w:val="center"/>
              <w:rPr>
                <w:w w:val="102"/>
                <w:sz w:val="20"/>
                <w:szCs w:val="20"/>
              </w:rPr>
            </w:pPr>
            <w:r w:rsidRPr="00B95992">
              <w:rPr>
                <w:w w:val="102"/>
                <w:sz w:val="20"/>
                <w:szCs w:val="20"/>
              </w:rPr>
              <w:t>5</w:t>
            </w:r>
          </w:p>
        </w:tc>
        <w:tc>
          <w:tcPr>
            <w:tcW w:w="36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6</w:t>
            </w:r>
          </w:p>
        </w:tc>
        <w:tc>
          <w:tcPr>
            <w:tcW w:w="694"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20%</w:t>
            </w:r>
          </w:p>
        </w:tc>
        <w:tc>
          <w:tcPr>
            <w:tcW w:w="721"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30</w:t>
            </w:r>
          </w:p>
        </w:tc>
      </w:tr>
      <w:tr w:rsidR="00B95992" w:rsidRPr="00B95992" w:rsidTr="00B95992">
        <w:trPr>
          <w:trHeight w:hRule="exact" w:val="293"/>
          <w:jc w:val="right"/>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both"/>
              <w:rPr>
                <w:w w:val="102"/>
                <w:sz w:val="20"/>
                <w:szCs w:val="20"/>
              </w:rPr>
            </w:pPr>
            <w:r w:rsidRPr="00B95992">
              <w:rPr>
                <w:w w:val="102"/>
                <w:sz w:val="20"/>
                <w:szCs w:val="20"/>
              </w:rPr>
              <w:t>Setuju</w:t>
            </w:r>
          </w:p>
        </w:tc>
        <w:tc>
          <w:tcPr>
            <w:tcW w:w="585"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ind w:right="315"/>
              <w:contextualSpacing/>
              <w:jc w:val="center"/>
              <w:rPr>
                <w:w w:val="102"/>
                <w:sz w:val="20"/>
                <w:szCs w:val="20"/>
              </w:rPr>
            </w:pPr>
            <w:r w:rsidRPr="00B95992">
              <w:rPr>
                <w:w w:val="102"/>
                <w:sz w:val="20"/>
                <w:szCs w:val="20"/>
              </w:rPr>
              <w:t>4</w:t>
            </w:r>
          </w:p>
        </w:tc>
        <w:tc>
          <w:tcPr>
            <w:tcW w:w="36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17</w:t>
            </w:r>
          </w:p>
        </w:tc>
        <w:tc>
          <w:tcPr>
            <w:tcW w:w="694"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57%</w:t>
            </w:r>
          </w:p>
        </w:tc>
        <w:tc>
          <w:tcPr>
            <w:tcW w:w="721"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68</w:t>
            </w:r>
          </w:p>
        </w:tc>
      </w:tr>
      <w:tr w:rsidR="00B95992" w:rsidRPr="00B95992" w:rsidTr="00B95992">
        <w:trPr>
          <w:trHeight w:hRule="exact" w:val="268"/>
          <w:jc w:val="right"/>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both"/>
              <w:rPr>
                <w:w w:val="102"/>
                <w:sz w:val="20"/>
                <w:szCs w:val="20"/>
              </w:rPr>
            </w:pPr>
            <w:r w:rsidRPr="00B95992">
              <w:rPr>
                <w:w w:val="102"/>
                <w:sz w:val="20"/>
                <w:szCs w:val="20"/>
              </w:rPr>
              <w:t>Netral</w:t>
            </w:r>
          </w:p>
        </w:tc>
        <w:tc>
          <w:tcPr>
            <w:tcW w:w="585"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ind w:right="315"/>
              <w:contextualSpacing/>
              <w:jc w:val="center"/>
              <w:rPr>
                <w:w w:val="102"/>
                <w:sz w:val="20"/>
                <w:szCs w:val="20"/>
              </w:rPr>
            </w:pPr>
            <w:r w:rsidRPr="00B95992">
              <w:rPr>
                <w:w w:val="102"/>
                <w:sz w:val="20"/>
                <w:szCs w:val="20"/>
              </w:rPr>
              <w:t>3</w:t>
            </w:r>
          </w:p>
        </w:tc>
        <w:tc>
          <w:tcPr>
            <w:tcW w:w="36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2</w:t>
            </w:r>
          </w:p>
        </w:tc>
        <w:tc>
          <w:tcPr>
            <w:tcW w:w="694"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7%</w:t>
            </w:r>
          </w:p>
        </w:tc>
        <w:tc>
          <w:tcPr>
            <w:tcW w:w="721"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6</w:t>
            </w:r>
          </w:p>
        </w:tc>
      </w:tr>
      <w:tr w:rsidR="00B95992" w:rsidRPr="00B95992" w:rsidTr="00B95992">
        <w:trPr>
          <w:trHeight w:hRule="exact" w:val="287"/>
          <w:jc w:val="right"/>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both"/>
              <w:rPr>
                <w:w w:val="102"/>
                <w:sz w:val="20"/>
                <w:szCs w:val="20"/>
              </w:rPr>
            </w:pPr>
            <w:r w:rsidRPr="00B95992">
              <w:rPr>
                <w:w w:val="102"/>
                <w:sz w:val="20"/>
                <w:szCs w:val="20"/>
              </w:rPr>
              <w:t>Tidak setuju</w:t>
            </w:r>
          </w:p>
        </w:tc>
        <w:tc>
          <w:tcPr>
            <w:tcW w:w="585"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ind w:right="315"/>
              <w:contextualSpacing/>
              <w:jc w:val="center"/>
              <w:rPr>
                <w:w w:val="102"/>
                <w:sz w:val="20"/>
                <w:szCs w:val="20"/>
              </w:rPr>
            </w:pPr>
            <w:r w:rsidRPr="00B95992">
              <w:rPr>
                <w:w w:val="102"/>
                <w:sz w:val="20"/>
                <w:szCs w:val="20"/>
              </w:rPr>
              <w:t>2</w:t>
            </w:r>
          </w:p>
        </w:tc>
        <w:tc>
          <w:tcPr>
            <w:tcW w:w="36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1</w:t>
            </w:r>
          </w:p>
        </w:tc>
        <w:tc>
          <w:tcPr>
            <w:tcW w:w="694"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w:t>
            </w:r>
          </w:p>
        </w:tc>
        <w:tc>
          <w:tcPr>
            <w:tcW w:w="721"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2</w:t>
            </w:r>
          </w:p>
        </w:tc>
      </w:tr>
      <w:tr w:rsidR="00B95992" w:rsidRPr="00B95992" w:rsidTr="00B95992">
        <w:trPr>
          <w:trHeight w:hRule="exact" w:val="290"/>
          <w:jc w:val="right"/>
        </w:trPr>
        <w:tc>
          <w:tcPr>
            <w:tcW w:w="4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both"/>
              <w:rPr>
                <w:w w:val="102"/>
                <w:sz w:val="20"/>
                <w:szCs w:val="20"/>
              </w:rPr>
            </w:pPr>
            <w:r w:rsidRPr="00B95992">
              <w:rPr>
                <w:w w:val="102"/>
                <w:sz w:val="20"/>
                <w:szCs w:val="20"/>
              </w:rPr>
              <w:t>Sangat Tidak setuju</w:t>
            </w:r>
          </w:p>
        </w:tc>
        <w:tc>
          <w:tcPr>
            <w:tcW w:w="585"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ind w:right="315"/>
              <w:contextualSpacing/>
              <w:jc w:val="center"/>
              <w:rPr>
                <w:w w:val="102"/>
                <w:sz w:val="20"/>
                <w:szCs w:val="20"/>
              </w:rPr>
            </w:pPr>
            <w:r w:rsidRPr="00B95992">
              <w:rPr>
                <w:w w:val="102"/>
                <w:sz w:val="20"/>
                <w:szCs w:val="20"/>
              </w:rPr>
              <w:t>1</w:t>
            </w:r>
          </w:p>
        </w:tc>
        <w:tc>
          <w:tcPr>
            <w:tcW w:w="36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4</w:t>
            </w:r>
          </w:p>
        </w:tc>
        <w:tc>
          <w:tcPr>
            <w:tcW w:w="694"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13%</w:t>
            </w:r>
          </w:p>
        </w:tc>
        <w:tc>
          <w:tcPr>
            <w:tcW w:w="721"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4</w:t>
            </w:r>
          </w:p>
        </w:tc>
      </w:tr>
      <w:tr w:rsidR="00B95992" w:rsidRPr="00B95992" w:rsidTr="00B95992">
        <w:trPr>
          <w:trHeight w:hRule="exact" w:val="281"/>
          <w:jc w:val="right"/>
        </w:trPr>
        <w:tc>
          <w:tcPr>
            <w:tcW w:w="2729" w:type="dxa"/>
            <w:gridSpan w:val="3"/>
            <w:tcBorders>
              <w:top w:val="single" w:sz="4"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Jumlah</w:t>
            </w:r>
          </w:p>
        </w:tc>
        <w:tc>
          <w:tcPr>
            <w:tcW w:w="368"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30</w:t>
            </w:r>
          </w:p>
        </w:tc>
        <w:tc>
          <w:tcPr>
            <w:tcW w:w="694"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rPr>
                <w:w w:val="102"/>
                <w:sz w:val="20"/>
                <w:szCs w:val="20"/>
              </w:rPr>
            </w:pPr>
            <w:r w:rsidRPr="00B95992">
              <w:rPr>
                <w:w w:val="102"/>
                <w:sz w:val="20"/>
                <w:szCs w:val="20"/>
              </w:rPr>
              <w:t>100%</w:t>
            </w:r>
          </w:p>
        </w:tc>
        <w:tc>
          <w:tcPr>
            <w:tcW w:w="721"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110</w:t>
            </w:r>
          </w:p>
        </w:tc>
      </w:tr>
      <w:tr w:rsidR="00B95992" w:rsidRPr="00B95992" w:rsidTr="00B95992">
        <w:trPr>
          <w:trHeight w:hRule="exact" w:val="294"/>
          <w:jc w:val="right"/>
        </w:trPr>
        <w:tc>
          <w:tcPr>
            <w:tcW w:w="3791" w:type="dxa"/>
            <w:gridSpan w:val="5"/>
            <w:tcBorders>
              <w:top w:val="single" w:sz="8"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 xml:space="preserve">     Rata-rata</w:t>
            </w:r>
          </w:p>
        </w:tc>
        <w:tc>
          <w:tcPr>
            <w:tcW w:w="721" w:type="dxa"/>
            <w:tcBorders>
              <w:top w:val="single" w:sz="8"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3.67</w:t>
            </w:r>
          </w:p>
        </w:tc>
      </w:tr>
    </w:tbl>
    <w:p w:rsidR="00B95992" w:rsidRPr="00292F27" w:rsidRDefault="00B95992" w:rsidP="00B95992">
      <w:pPr>
        <w:pStyle w:val="ListParagraph"/>
        <w:autoSpaceDE w:val="0"/>
        <w:autoSpaceDN w:val="0"/>
        <w:adjustRightInd w:val="0"/>
        <w:jc w:val="both"/>
        <w:rPr>
          <w:rFonts w:eastAsia="Batang"/>
          <w:sz w:val="24"/>
          <w:szCs w:val="24"/>
          <w:lang w:val="en-SG"/>
        </w:rPr>
      </w:pPr>
    </w:p>
    <w:p w:rsidR="00B95992" w:rsidRDefault="00B95992" w:rsidP="00B95992">
      <w:pPr>
        <w:spacing w:line="276" w:lineRule="auto"/>
        <w:ind w:firstLine="720"/>
        <w:jc w:val="both"/>
        <w:rPr>
          <w:rFonts w:eastAsia="Batang"/>
          <w:sz w:val="24"/>
          <w:szCs w:val="24"/>
        </w:rPr>
      </w:pPr>
      <w:r w:rsidRPr="00292F27">
        <w:rPr>
          <w:rFonts w:eastAsia="Batang"/>
          <w:sz w:val="24"/>
          <w:szCs w:val="24"/>
        </w:rPr>
        <w:t xml:space="preserve">Berdasarkan Tabel </w:t>
      </w:r>
      <w:r>
        <w:rPr>
          <w:rFonts w:eastAsia="Batang"/>
          <w:sz w:val="24"/>
          <w:szCs w:val="24"/>
        </w:rPr>
        <w:t>6</w:t>
      </w:r>
      <w:r w:rsidRPr="00292F27">
        <w:rPr>
          <w:rFonts w:eastAsia="Batang"/>
          <w:sz w:val="24"/>
          <w:szCs w:val="24"/>
        </w:rPr>
        <w:t xml:space="preserve"> di atas dapat diketahui bahwa 4 orang (13%) menyatakan </w:t>
      </w:r>
      <w:r w:rsidRPr="00292F27">
        <w:rPr>
          <w:rFonts w:eastAsia="Batang"/>
          <w:sz w:val="24"/>
          <w:szCs w:val="24"/>
        </w:rPr>
        <w:lastRenderedPageBreak/>
        <w:t xml:space="preserve">sangat tidak setuju, 1 orang (3%) menyatakan tidak setuju, 2 orang (7%) menyatakan netral, 17 orang (57%) menyatakan setuju dan 6 orang (20%) menyatakan sangat setuju. Rata – rata item sebesar 3,67 menunjukkan bahwa penilaian responden termasuk dalam penilan tinggi. Hal ini berarti menurut responden </w:t>
      </w:r>
      <w:r w:rsidRPr="00292F27">
        <w:rPr>
          <w:rFonts w:eastAsia="Batang"/>
          <w:i/>
          <w:sz w:val="24"/>
          <w:szCs w:val="24"/>
        </w:rPr>
        <w:t>handphone</w:t>
      </w:r>
      <w:r w:rsidRPr="00292F27">
        <w:rPr>
          <w:rFonts w:eastAsia="Batang"/>
          <w:sz w:val="24"/>
          <w:szCs w:val="24"/>
        </w:rPr>
        <w:t xml:space="preserve"> Samsung memang memiliki sinyal yang kuat.</w:t>
      </w:r>
    </w:p>
    <w:p w:rsidR="00B95992" w:rsidRDefault="00B95992" w:rsidP="0070170E">
      <w:pPr>
        <w:widowControl w:val="0"/>
        <w:tabs>
          <w:tab w:val="left" w:pos="3690"/>
        </w:tabs>
        <w:autoSpaceDE w:val="0"/>
        <w:autoSpaceDN w:val="0"/>
        <w:adjustRightInd w:val="0"/>
        <w:spacing w:before="16"/>
        <w:ind w:right="13"/>
        <w:jc w:val="center"/>
        <w:rPr>
          <w:w w:val="102"/>
          <w:sz w:val="24"/>
          <w:szCs w:val="24"/>
          <w:lang w:val="en-US"/>
        </w:rPr>
      </w:pPr>
      <w:r w:rsidRPr="00B95992">
        <w:rPr>
          <w:sz w:val="24"/>
          <w:szCs w:val="24"/>
        </w:rPr>
        <w:t>Tabel 7</w:t>
      </w:r>
      <w:r>
        <w:rPr>
          <w:sz w:val="24"/>
          <w:szCs w:val="24"/>
          <w:lang w:val="en-US"/>
        </w:rPr>
        <w:t xml:space="preserve">. </w:t>
      </w:r>
      <w:r w:rsidRPr="00B95992">
        <w:rPr>
          <w:sz w:val="24"/>
          <w:szCs w:val="24"/>
        </w:rPr>
        <w:t>Tanggapan</w:t>
      </w:r>
      <w:r w:rsidRPr="00B95992">
        <w:rPr>
          <w:spacing w:val="22"/>
          <w:sz w:val="24"/>
          <w:szCs w:val="24"/>
        </w:rPr>
        <w:t xml:space="preserve"> </w:t>
      </w:r>
      <w:r w:rsidRPr="00B95992">
        <w:rPr>
          <w:sz w:val="24"/>
          <w:szCs w:val="24"/>
        </w:rPr>
        <w:t>responden</w:t>
      </w:r>
      <w:r w:rsidRPr="00B95992">
        <w:rPr>
          <w:spacing w:val="21"/>
          <w:sz w:val="24"/>
          <w:szCs w:val="24"/>
        </w:rPr>
        <w:t xml:space="preserve"> </w:t>
      </w:r>
      <w:r w:rsidRPr="00B95992">
        <w:rPr>
          <w:sz w:val="24"/>
          <w:szCs w:val="24"/>
        </w:rPr>
        <w:t>terhadap</w:t>
      </w:r>
      <w:r w:rsidRPr="00B95992">
        <w:rPr>
          <w:spacing w:val="18"/>
          <w:sz w:val="24"/>
          <w:szCs w:val="24"/>
        </w:rPr>
        <w:t xml:space="preserve"> </w:t>
      </w:r>
      <w:r w:rsidRPr="00B95992">
        <w:rPr>
          <w:sz w:val="24"/>
          <w:szCs w:val="24"/>
        </w:rPr>
        <w:t>pernyataan</w:t>
      </w:r>
      <w:r w:rsidRPr="00B95992">
        <w:rPr>
          <w:spacing w:val="22"/>
          <w:sz w:val="24"/>
          <w:szCs w:val="24"/>
        </w:rPr>
        <w:t xml:space="preserve"> </w:t>
      </w:r>
      <w:r w:rsidRPr="00B95992">
        <w:rPr>
          <w:w w:val="102"/>
          <w:sz w:val="24"/>
          <w:szCs w:val="24"/>
        </w:rPr>
        <w:t xml:space="preserve">bahwa </w:t>
      </w:r>
      <w:r w:rsidRPr="00B95992">
        <w:rPr>
          <w:sz w:val="24"/>
          <w:szCs w:val="24"/>
        </w:rPr>
        <w:t>kelengkapan</w:t>
      </w:r>
      <w:r w:rsidRPr="00B95992">
        <w:rPr>
          <w:spacing w:val="25"/>
          <w:sz w:val="24"/>
          <w:szCs w:val="24"/>
        </w:rPr>
        <w:t xml:space="preserve"> </w:t>
      </w:r>
      <w:r w:rsidRPr="00B95992">
        <w:rPr>
          <w:sz w:val="24"/>
          <w:szCs w:val="24"/>
        </w:rPr>
        <w:t>fitur/fasilitas</w:t>
      </w:r>
      <w:r w:rsidRPr="00B95992">
        <w:rPr>
          <w:spacing w:val="26"/>
          <w:sz w:val="24"/>
          <w:szCs w:val="24"/>
        </w:rPr>
        <w:t xml:space="preserve"> </w:t>
      </w:r>
      <w:r>
        <w:rPr>
          <w:spacing w:val="26"/>
          <w:sz w:val="24"/>
          <w:szCs w:val="24"/>
        </w:rPr>
        <w:t xml:space="preserve">  </w:t>
      </w:r>
      <w:r w:rsidRPr="00B95992">
        <w:rPr>
          <w:sz w:val="24"/>
          <w:szCs w:val="24"/>
        </w:rPr>
        <w:t>handphone</w:t>
      </w:r>
      <w:r w:rsidRPr="00B95992">
        <w:rPr>
          <w:spacing w:val="22"/>
          <w:sz w:val="24"/>
          <w:szCs w:val="24"/>
        </w:rPr>
        <w:t xml:space="preserve"> </w:t>
      </w:r>
      <w:r w:rsidRPr="00B95992">
        <w:rPr>
          <w:sz w:val="24"/>
          <w:szCs w:val="24"/>
        </w:rPr>
        <w:t>merek</w:t>
      </w:r>
      <w:r w:rsidRPr="00B95992">
        <w:rPr>
          <w:spacing w:val="13"/>
          <w:sz w:val="24"/>
          <w:szCs w:val="24"/>
        </w:rPr>
        <w:t xml:space="preserve"> </w:t>
      </w:r>
      <w:r w:rsidRPr="00B95992">
        <w:rPr>
          <w:sz w:val="24"/>
          <w:szCs w:val="24"/>
        </w:rPr>
        <w:t>Samsung</w:t>
      </w:r>
      <w:r w:rsidRPr="00B95992">
        <w:rPr>
          <w:spacing w:val="12"/>
          <w:sz w:val="24"/>
          <w:szCs w:val="24"/>
        </w:rPr>
        <w:t xml:space="preserve"> </w:t>
      </w:r>
      <w:r w:rsidRPr="00B95992">
        <w:rPr>
          <w:w w:val="102"/>
          <w:sz w:val="24"/>
          <w:szCs w:val="24"/>
        </w:rPr>
        <w:t xml:space="preserve">mengikuti </w:t>
      </w:r>
      <w:r w:rsidRPr="00B95992">
        <w:rPr>
          <w:sz w:val="24"/>
          <w:szCs w:val="24"/>
        </w:rPr>
        <w:t>perkembangan</w:t>
      </w:r>
      <w:r w:rsidRPr="00B95992">
        <w:rPr>
          <w:spacing w:val="29"/>
          <w:sz w:val="24"/>
          <w:szCs w:val="24"/>
        </w:rPr>
        <w:t xml:space="preserve"> </w:t>
      </w:r>
      <w:r w:rsidRPr="00B95992">
        <w:rPr>
          <w:w w:val="102"/>
          <w:sz w:val="24"/>
          <w:szCs w:val="24"/>
        </w:rPr>
        <w:t>teknologi</w:t>
      </w:r>
    </w:p>
    <w:tbl>
      <w:tblPr>
        <w:tblW w:w="4211" w:type="dxa"/>
        <w:jc w:val="center"/>
        <w:tblInd w:w="10" w:type="dxa"/>
        <w:tblLayout w:type="fixed"/>
        <w:tblCellMar>
          <w:left w:w="0" w:type="dxa"/>
          <w:right w:w="0" w:type="dxa"/>
        </w:tblCellMar>
        <w:tblLook w:val="04A0" w:firstRow="1" w:lastRow="0" w:firstColumn="1" w:lastColumn="0" w:noHBand="0" w:noVBand="1"/>
      </w:tblPr>
      <w:tblGrid>
        <w:gridCol w:w="360"/>
        <w:gridCol w:w="1722"/>
        <w:gridCol w:w="488"/>
        <w:gridCol w:w="360"/>
        <w:gridCol w:w="578"/>
        <w:gridCol w:w="703"/>
      </w:tblGrid>
      <w:tr w:rsidR="00B95992" w:rsidRPr="00B95992" w:rsidTr="006C674B">
        <w:trPr>
          <w:trHeight w:val="262"/>
          <w:jc w:val="center"/>
        </w:trPr>
        <w:tc>
          <w:tcPr>
            <w:tcW w:w="360"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Jawaban</w:t>
            </w:r>
          </w:p>
        </w:tc>
        <w:tc>
          <w:tcPr>
            <w:tcW w:w="488"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Skor</w:t>
            </w:r>
          </w:p>
        </w:tc>
        <w:tc>
          <w:tcPr>
            <w:tcW w:w="360"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F</w:t>
            </w:r>
          </w:p>
        </w:tc>
        <w:tc>
          <w:tcPr>
            <w:tcW w:w="578"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w:t>
            </w:r>
          </w:p>
        </w:tc>
        <w:tc>
          <w:tcPr>
            <w:tcW w:w="703" w:type="dxa"/>
            <w:tcBorders>
              <w:top w:val="single" w:sz="8"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(F x N)</w:t>
            </w:r>
          </w:p>
        </w:tc>
      </w:tr>
      <w:tr w:rsidR="00B95992" w:rsidRPr="00B95992" w:rsidTr="00B95992">
        <w:trPr>
          <w:trHeight w:hRule="exact" w:val="268"/>
          <w:jc w:val="center"/>
        </w:trPr>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both"/>
              <w:rPr>
                <w:w w:val="102"/>
                <w:sz w:val="20"/>
                <w:szCs w:val="20"/>
              </w:rPr>
            </w:pPr>
            <w:r w:rsidRPr="00B95992">
              <w:rPr>
                <w:w w:val="102"/>
                <w:sz w:val="20"/>
                <w:szCs w:val="20"/>
              </w:rPr>
              <w:t>Sangat 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5</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8</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27%</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40</w:t>
            </w:r>
          </w:p>
        </w:tc>
      </w:tr>
      <w:tr w:rsidR="00B95992" w:rsidRPr="00B95992" w:rsidTr="00B95992">
        <w:trPr>
          <w:trHeight w:hRule="exact" w:val="287"/>
          <w:jc w:val="center"/>
        </w:trPr>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both"/>
              <w:rPr>
                <w:w w:val="102"/>
                <w:sz w:val="20"/>
                <w:szCs w:val="20"/>
              </w:rPr>
            </w:pPr>
            <w:r w:rsidRPr="00B95992">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4</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15</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50%</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60</w:t>
            </w:r>
          </w:p>
        </w:tc>
      </w:tr>
      <w:tr w:rsidR="00B95992" w:rsidRPr="00B95992" w:rsidTr="00B95992">
        <w:trPr>
          <w:trHeight w:hRule="exact" w:val="276"/>
          <w:jc w:val="center"/>
        </w:trPr>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both"/>
              <w:rPr>
                <w:w w:val="102"/>
                <w:sz w:val="20"/>
                <w:szCs w:val="20"/>
              </w:rPr>
            </w:pPr>
            <w:r w:rsidRPr="00B95992">
              <w:rPr>
                <w:w w:val="102"/>
                <w:sz w:val="20"/>
                <w:szCs w:val="20"/>
              </w:rPr>
              <w:t>Netral</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3</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0</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0%</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0</w:t>
            </w:r>
          </w:p>
        </w:tc>
      </w:tr>
      <w:tr w:rsidR="00B95992" w:rsidRPr="00B95992" w:rsidTr="006C674B">
        <w:trPr>
          <w:trHeight w:hRule="exact" w:val="295"/>
          <w:jc w:val="center"/>
        </w:trPr>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both"/>
              <w:rPr>
                <w:w w:val="102"/>
                <w:sz w:val="20"/>
                <w:szCs w:val="20"/>
              </w:rPr>
            </w:pPr>
            <w:r w:rsidRPr="00B95992">
              <w:rPr>
                <w:w w:val="102"/>
                <w:sz w:val="20"/>
                <w:szCs w:val="20"/>
              </w:rPr>
              <w:t>Tidak 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2</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2</w:t>
            </w:r>
          </w:p>
        </w:tc>
      </w:tr>
      <w:tr w:rsidR="00B95992" w:rsidRPr="00B95992" w:rsidTr="006C674B">
        <w:trPr>
          <w:trHeight w:hRule="exact" w:val="284"/>
          <w:jc w:val="center"/>
        </w:trPr>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both"/>
              <w:rPr>
                <w:w w:val="102"/>
                <w:sz w:val="20"/>
                <w:szCs w:val="20"/>
              </w:rPr>
            </w:pPr>
            <w:r w:rsidRPr="00B95992">
              <w:rPr>
                <w:w w:val="102"/>
                <w:sz w:val="20"/>
                <w:szCs w:val="20"/>
              </w:rPr>
              <w:t>Sangat Tidak setuju</w:t>
            </w:r>
          </w:p>
        </w:tc>
        <w:tc>
          <w:tcPr>
            <w:tcW w:w="48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1</w:t>
            </w:r>
          </w:p>
        </w:tc>
        <w:tc>
          <w:tcPr>
            <w:tcW w:w="360"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6</w:t>
            </w:r>
          </w:p>
        </w:tc>
        <w:tc>
          <w:tcPr>
            <w:tcW w:w="578"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20%</w:t>
            </w:r>
          </w:p>
        </w:tc>
        <w:tc>
          <w:tcPr>
            <w:tcW w:w="703" w:type="dxa"/>
            <w:tcBorders>
              <w:top w:val="single" w:sz="4" w:space="0" w:color="000000"/>
              <w:left w:val="single" w:sz="8" w:space="0" w:color="000000"/>
              <w:bottom w:val="single" w:sz="4"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6</w:t>
            </w:r>
          </w:p>
        </w:tc>
      </w:tr>
      <w:tr w:rsidR="00B95992" w:rsidRPr="00B95992" w:rsidTr="006C674B">
        <w:trPr>
          <w:trHeight w:hRule="exact" w:val="289"/>
          <w:jc w:val="center"/>
        </w:trPr>
        <w:tc>
          <w:tcPr>
            <w:tcW w:w="2570" w:type="dxa"/>
            <w:gridSpan w:val="3"/>
            <w:tcBorders>
              <w:top w:val="single" w:sz="4" w:space="0" w:color="000000"/>
              <w:left w:val="single" w:sz="8" w:space="0" w:color="000000"/>
              <w:bottom w:val="single" w:sz="8"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Jumlah</w:t>
            </w:r>
          </w:p>
        </w:tc>
        <w:tc>
          <w:tcPr>
            <w:tcW w:w="360"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30</w:t>
            </w:r>
          </w:p>
        </w:tc>
        <w:tc>
          <w:tcPr>
            <w:tcW w:w="578"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100%</w:t>
            </w:r>
          </w:p>
        </w:tc>
        <w:tc>
          <w:tcPr>
            <w:tcW w:w="703" w:type="dxa"/>
            <w:tcBorders>
              <w:top w:val="single" w:sz="4"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108</w:t>
            </w:r>
          </w:p>
        </w:tc>
      </w:tr>
      <w:tr w:rsidR="00B95992" w:rsidRPr="00B95992" w:rsidTr="006C674B">
        <w:trPr>
          <w:trHeight w:hRule="exact" w:val="288"/>
          <w:jc w:val="center"/>
        </w:trPr>
        <w:tc>
          <w:tcPr>
            <w:tcW w:w="3508" w:type="dxa"/>
            <w:gridSpan w:val="5"/>
            <w:tcBorders>
              <w:top w:val="single" w:sz="8" w:space="0" w:color="000000"/>
              <w:left w:val="single" w:sz="8" w:space="0" w:color="000000"/>
              <w:bottom w:val="single" w:sz="8" w:space="0" w:color="000000"/>
              <w:right w:val="single" w:sz="8" w:space="0" w:color="000000"/>
            </w:tcBorders>
            <w:hideMark/>
          </w:tcPr>
          <w:p w:rsidR="00B95992" w:rsidRPr="00B95992" w:rsidRDefault="00B95992" w:rsidP="005734C9">
            <w:pPr>
              <w:widowControl w:val="0"/>
              <w:autoSpaceDE w:val="0"/>
              <w:autoSpaceDN w:val="0"/>
              <w:adjustRightInd w:val="0"/>
              <w:contextualSpacing/>
              <w:jc w:val="center"/>
              <w:rPr>
                <w:w w:val="102"/>
                <w:sz w:val="20"/>
                <w:szCs w:val="20"/>
              </w:rPr>
            </w:pPr>
            <w:r w:rsidRPr="00B95992">
              <w:rPr>
                <w:w w:val="102"/>
                <w:sz w:val="20"/>
                <w:szCs w:val="20"/>
              </w:rPr>
              <w:t xml:space="preserve">  Rata-rata</w:t>
            </w:r>
          </w:p>
        </w:tc>
        <w:tc>
          <w:tcPr>
            <w:tcW w:w="703" w:type="dxa"/>
            <w:tcBorders>
              <w:top w:val="single" w:sz="8" w:space="0" w:color="000000"/>
              <w:left w:val="single" w:sz="8" w:space="0" w:color="000000"/>
              <w:bottom w:val="single" w:sz="8" w:space="0" w:color="000000"/>
              <w:right w:val="single" w:sz="8" w:space="0" w:color="000000"/>
            </w:tcBorders>
            <w:hideMark/>
          </w:tcPr>
          <w:p w:rsidR="00B95992" w:rsidRPr="00B95992" w:rsidRDefault="00B95992" w:rsidP="00B95992">
            <w:pPr>
              <w:widowControl w:val="0"/>
              <w:autoSpaceDE w:val="0"/>
              <w:autoSpaceDN w:val="0"/>
              <w:adjustRightInd w:val="0"/>
              <w:contextualSpacing/>
              <w:jc w:val="center"/>
              <w:rPr>
                <w:w w:val="102"/>
                <w:sz w:val="20"/>
                <w:szCs w:val="20"/>
              </w:rPr>
            </w:pPr>
            <w:r w:rsidRPr="00B95992">
              <w:rPr>
                <w:w w:val="102"/>
                <w:sz w:val="20"/>
                <w:szCs w:val="20"/>
              </w:rPr>
              <w:t>3.60</w:t>
            </w:r>
          </w:p>
        </w:tc>
      </w:tr>
    </w:tbl>
    <w:p w:rsidR="00B95992" w:rsidRPr="00292F27" w:rsidRDefault="00B95992" w:rsidP="00B95992">
      <w:pPr>
        <w:spacing w:line="276" w:lineRule="auto"/>
        <w:ind w:firstLine="720"/>
        <w:jc w:val="both"/>
        <w:rPr>
          <w:rFonts w:eastAsia="Batang"/>
          <w:sz w:val="24"/>
          <w:szCs w:val="24"/>
        </w:rPr>
      </w:pPr>
      <w:r w:rsidRPr="00292F27">
        <w:rPr>
          <w:rFonts w:eastAsia="Batang"/>
          <w:sz w:val="24"/>
          <w:szCs w:val="24"/>
        </w:rPr>
        <w:t xml:space="preserve">Berdasarkan Tabel </w:t>
      </w:r>
      <w:r>
        <w:rPr>
          <w:rFonts w:eastAsia="Batang"/>
          <w:sz w:val="24"/>
          <w:szCs w:val="24"/>
        </w:rPr>
        <w:t>7</w:t>
      </w:r>
      <w:r w:rsidRPr="00292F27">
        <w:rPr>
          <w:rFonts w:eastAsia="Batang"/>
          <w:sz w:val="24"/>
          <w:szCs w:val="24"/>
        </w:rPr>
        <w:t xml:space="preserve"> di atas dapat diketahui bahwa 6 orang (20%) menyatakan sangat tidak setuju, 1 orang (3%) menyatakan tidak setuju, 0 orang (0%) menyatakan netral, 15 orang (50%) menyatakan setuju dan 8 orang (27%) menyatakan sangat setuju. Rata – rata item sebesar 3,60 menunjukkan bahwa penilaian responden termasuk dalam penilan tinggi. Hal ini berarti menurut responden fitur/fasilitas yang ada di </w:t>
      </w:r>
      <w:r w:rsidRPr="00292F27">
        <w:rPr>
          <w:rFonts w:eastAsia="Batang"/>
          <w:i/>
          <w:sz w:val="24"/>
          <w:szCs w:val="24"/>
        </w:rPr>
        <w:t>handphone</w:t>
      </w:r>
      <w:r w:rsidRPr="00292F27">
        <w:rPr>
          <w:rFonts w:eastAsia="Batang"/>
          <w:sz w:val="24"/>
          <w:szCs w:val="24"/>
        </w:rPr>
        <w:t xml:space="preserve"> Samsung memang mengikuti </w:t>
      </w:r>
      <w:r w:rsidRPr="00B95992">
        <w:rPr>
          <w:bCs/>
          <w:color w:val="000000" w:themeColor="text1"/>
          <w:sz w:val="24"/>
          <w:szCs w:val="28"/>
        </w:rPr>
        <w:t>perkembangan</w:t>
      </w:r>
      <w:r w:rsidRPr="00292F27">
        <w:rPr>
          <w:rFonts w:eastAsia="Batang"/>
          <w:sz w:val="24"/>
          <w:szCs w:val="24"/>
        </w:rPr>
        <w:t xml:space="preserve"> teknologi.</w:t>
      </w:r>
    </w:p>
    <w:p w:rsidR="009E1BED" w:rsidRPr="001A4242" w:rsidRDefault="00B95992" w:rsidP="005734C9">
      <w:pPr>
        <w:ind w:left="-142" w:right="-147"/>
        <w:jc w:val="center"/>
        <w:rPr>
          <w:sz w:val="20"/>
          <w:szCs w:val="24"/>
        </w:rPr>
      </w:pPr>
      <w:r w:rsidRPr="001A4242">
        <w:rPr>
          <w:sz w:val="20"/>
          <w:szCs w:val="24"/>
        </w:rPr>
        <w:t>Tabel 8</w:t>
      </w:r>
      <w:r w:rsidRPr="001A4242">
        <w:rPr>
          <w:sz w:val="20"/>
          <w:szCs w:val="24"/>
          <w:lang w:val="en-US"/>
        </w:rPr>
        <w:t xml:space="preserve">. </w:t>
      </w:r>
      <w:r w:rsidRPr="001A4242">
        <w:rPr>
          <w:sz w:val="20"/>
          <w:szCs w:val="24"/>
        </w:rPr>
        <w:t>Tanggapan</w:t>
      </w:r>
      <w:r w:rsidRPr="001A4242">
        <w:rPr>
          <w:spacing w:val="22"/>
          <w:sz w:val="20"/>
          <w:szCs w:val="24"/>
        </w:rPr>
        <w:t xml:space="preserve"> </w:t>
      </w:r>
      <w:r w:rsidRPr="001A4242">
        <w:rPr>
          <w:sz w:val="20"/>
          <w:szCs w:val="24"/>
        </w:rPr>
        <w:t>responden</w:t>
      </w:r>
      <w:r w:rsidRPr="001A4242">
        <w:rPr>
          <w:spacing w:val="21"/>
          <w:sz w:val="20"/>
          <w:szCs w:val="24"/>
        </w:rPr>
        <w:t xml:space="preserve"> </w:t>
      </w:r>
      <w:r w:rsidRPr="001A4242">
        <w:rPr>
          <w:sz w:val="20"/>
          <w:szCs w:val="24"/>
        </w:rPr>
        <w:t>terhadap</w:t>
      </w:r>
      <w:r w:rsidRPr="001A4242">
        <w:rPr>
          <w:spacing w:val="18"/>
          <w:sz w:val="20"/>
          <w:szCs w:val="24"/>
        </w:rPr>
        <w:t xml:space="preserve"> </w:t>
      </w:r>
      <w:r w:rsidRPr="001A4242">
        <w:rPr>
          <w:sz w:val="20"/>
          <w:szCs w:val="24"/>
        </w:rPr>
        <w:t>pernyataan</w:t>
      </w:r>
      <w:r w:rsidRPr="001A4242">
        <w:rPr>
          <w:spacing w:val="22"/>
          <w:sz w:val="20"/>
          <w:szCs w:val="24"/>
        </w:rPr>
        <w:t xml:space="preserve"> </w:t>
      </w:r>
      <w:r w:rsidRPr="001A4242">
        <w:rPr>
          <w:sz w:val="20"/>
          <w:szCs w:val="24"/>
        </w:rPr>
        <w:t>bahwa</w:t>
      </w:r>
      <w:r w:rsidRPr="001A4242">
        <w:rPr>
          <w:spacing w:val="13"/>
          <w:sz w:val="20"/>
          <w:szCs w:val="24"/>
        </w:rPr>
        <w:t xml:space="preserve"> </w:t>
      </w:r>
      <w:r w:rsidRPr="001A4242">
        <w:rPr>
          <w:w w:val="102"/>
          <w:sz w:val="20"/>
          <w:szCs w:val="24"/>
        </w:rPr>
        <w:t xml:space="preserve">handphone </w:t>
      </w:r>
      <w:r w:rsidRPr="001A4242">
        <w:rPr>
          <w:sz w:val="20"/>
          <w:szCs w:val="24"/>
        </w:rPr>
        <w:t>merek</w:t>
      </w:r>
      <w:r w:rsidRPr="001A4242">
        <w:rPr>
          <w:spacing w:val="13"/>
          <w:sz w:val="20"/>
          <w:szCs w:val="24"/>
          <w:lang w:val="en-US"/>
        </w:rPr>
        <w:t xml:space="preserve"> </w:t>
      </w:r>
      <w:r w:rsidRPr="001A4242">
        <w:rPr>
          <w:sz w:val="20"/>
          <w:szCs w:val="24"/>
        </w:rPr>
        <w:t>Samsung</w:t>
      </w:r>
      <w:r w:rsidRPr="001A4242">
        <w:rPr>
          <w:spacing w:val="12"/>
          <w:sz w:val="20"/>
          <w:szCs w:val="24"/>
        </w:rPr>
        <w:t xml:space="preserve"> </w:t>
      </w:r>
      <w:r w:rsidRPr="001A4242">
        <w:rPr>
          <w:sz w:val="20"/>
          <w:szCs w:val="24"/>
        </w:rPr>
        <w:t>memiliki</w:t>
      </w:r>
      <w:r w:rsidRPr="001A4242">
        <w:rPr>
          <w:spacing w:val="19"/>
          <w:sz w:val="20"/>
          <w:szCs w:val="24"/>
        </w:rPr>
        <w:t xml:space="preserve"> </w:t>
      </w:r>
      <w:r w:rsidRPr="001A4242">
        <w:rPr>
          <w:sz w:val="20"/>
          <w:szCs w:val="24"/>
        </w:rPr>
        <w:t>ragam</w:t>
      </w:r>
      <w:r w:rsidRPr="001A4242">
        <w:rPr>
          <w:spacing w:val="13"/>
          <w:sz w:val="20"/>
          <w:szCs w:val="24"/>
          <w:lang w:val="en-US"/>
        </w:rPr>
        <w:t xml:space="preserve"> </w:t>
      </w:r>
      <w:r w:rsidRPr="001A4242">
        <w:rPr>
          <w:sz w:val="20"/>
          <w:szCs w:val="24"/>
        </w:rPr>
        <w:t>warna</w:t>
      </w:r>
      <w:r w:rsidRPr="001A4242">
        <w:rPr>
          <w:spacing w:val="13"/>
          <w:sz w:val="20"/>
          <w:szCs w:val="24"/>
        </w:rPr>
        <w:t xml:space="preserve"> </w:t>
      </w:r>
      <w:r w:rsidRPr="001A4242">
        <w:rPr>
          <w:sz w:val="20"/>
          <w:szCs w:val="24"/>
        </w:rPr>
        <w:t>yang</w:t>
      </w:r>
      <w:r w:rsidRPr="001A4242">
        <w:rPr>
          <w:spacing w:val="10"/>
          <w:sz w:val="20"/>
          <w:szCs w:val="24"/>
        </w:rPr>
        <w:t xml:space="preserve"> </w:t>
      </w:r>
      <w:r w:rsidRPr="001A4242">
        <w:rPr>
          <w:w w:val="102"/>
          <w:sz w:val="20"/>
          <w:szCs w:val="24"/>
        </w:rPr>
        <w:t>menarik</w:t>
      </w:r>
    </w:p>
    <w:tbl>
      <w:tblPr>
        <w:tblW w:w="4211" w:type="dxa"/>
        <w:jc w:val="right"/>
        <w:tblLayout w:type="fixed"/>
        <w:tblCellMar>
          <w:left w:w="0" w:type="dxa"/>
          <w:right w:w="0" w:type="dxa"/>
        </w:tblCellMar>
        <w:tblLook w:val="04A0" w:firstRow="1" w:lastRow="0" w:firstColumn="1" w:lastColumn="0" w:noHBand="0" w:noVBand="1"/>
      </w:tblPr>
      <w:tblGrid>
        <w:gridCol w:w="360"/>
        <w:gridCol w:w="1722"/>
        <w:gridCol w:w="488"/>
        <w:gridCol w:w="360"/>
        <w:gridCol w:w="578"/>
        <w:gridCol w:w="703"/>
      </w:tblGrid>
      <w:tr w:rsidR="005734C9" w:rsidRPr="005734C9" w:rsidTr="005734C9">
        <w:trPr>
          <w:trHeight w:hRule="exact" w:val="300"/>
          <w:jc w:val="right"/>
        </w:trPr>
        <w:tc>
          <w:tcPr>
            <w:tcW w:w="360"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Jawaban</w:t>
            </w:r>
          </w:p>
        </w:tc>
        <w:tc>
          <w:tcPr>
            <w:tcW w:w="488"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Skor</w:t>
            </w:r>
          </w:p>
        </w:tc>
        <w:tc>
          <w:tcPr>
            <w:tcW w:w="360"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F</w:t>
            </w:r>
          </w:p>
        </w:tc>
        <w:tc>
          <w:tcPr>
            <w:tcW w:w="578"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w:t>
            </w:r>
          </w:p>
        </w:tc>
        <w:tc>
          <w:tcPr>
            <w:tcW w:w="703"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(F x N)</w:t>
            </w:r>
          </w:p>
        </w:tc>
      </w:tr>
      <w:tr w:rsidR="005734C9" w:rsidRPr="005734C9" w:rsidTr="005734C9">
        <w:trPr>
          <w:trHeight w:hRule="exact" w:val="280"/>
          <w:jc w:val="right"/>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rPr>
                <w:w w:val="102"/>
                <w:sz w:val="20"/>
                <w:szCs w:val="20"/>
              </w:rPr>
            </w:pPr>
            <w:r w:rsidRPr="005734C9">
              <w:rPr>
                <w:w w:val="102"/>
                <w:sz w:val="20"/>
                <w:szCs w:val="20"/>
              </w:rPr>
              <w:t>Sangat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7</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23%</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35</w:t>
            </w:r>
          </w:p>
        </w:tc>
      </w:tr>
      <w:tr w:rsidR="005734C9" w:rsidRPr="005734C9" w:rsidTr="005734C9">
        <w:trPr>
          <w:trHeight w:hRule="exact" w:val="284"/>
          <w:jc w:val="right"/>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rPr>
                <w:w w:val="102"/>
                <w:sz w:val="20"/>
                <w:szCs w:val="20"/>
              </w:rPr>
            </w:pPr>
            <w:r w:rsidRPr="005734C9">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14</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56</w:t>
            </w:r>
          </w:p>
        </w:tc>
      </w:tr>
      <w:tr w:rsidR="005734C9" w:rsidRPr="005734C9" w:rsidTr="005734C9">
        <w:trPr>
          <w:trHeight w:hRule="exact" w:val="275"/>
          <w:jc w:val="right"/>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rPr>
                <w:w w:val="102"/>
                <w:sz w:val="20"/>
                <w:szCs w:val="20"/>
              </w:rPr>
            </w:pPr>
            <w:r w:rsidRPr="005734C9">
              <w:rPr>
                <w:w w:val="102"/>
                <w:sz w:val="20"/>
                <w:szCs w:val="20"/>
              </w:rPr>
              <w:t>Netral</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r>
      <w:tr w:rsidR="005734C9" w:rsidRPr="005734C9" w:rsidTr="005734C9">
        <w:trPr>
          <w:trHeight w:hRule="exact" w:val="292"/>
          <w:jc w:val="right"/>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rPr>
                <w:w w:val="102"/>
                <w:sz w:val="20"/>
                <w:szCs w:val="20"/>
              </w:rPr>
            </w:pPr>
            <w:r w:rsidRPr="005734C9">
              <w:rPr>
                <w:w w:val="102"/>
                <w:sz w:val="20"/>
                <w:szCs w:val="20"/>
              </w:rPr>
              <w:t>Tidak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r>
      <w:tr w:rsidR="005734C9" w:rsidRPr="005734C9" w:rsidTr="005734C9">
        <w:trPr>
          <w:trHeight w:hRule="exact" w:val="283"/>
          <w:jc w:val="right"/>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rPr>
                <w:w w:val="102"/>
                <w:sz w:val="20"/>
                <w:szCs w:val="20"/>
              </w:rPr>
            </w:pPr>
            <w:r w:rsidRPr="005734C9">
              <w:rPr>
                <w:w w:val="102"/>
                <w:sz w:val="20"/>
                <w:szCs w:val="20"/>
              </w:rPr>
              <w:t>Sangat Tidak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6</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20%</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6</w:t>
            </w:r>
          </w:p>
        </w:tc>
      </w:tr>
      <w:tr w:rsidR="005734C9" w:rsidRPr="005734C9" w:rsidTr="005734C9">
        <w:trPr>
          <w:trHeight w:hRule="exact" w:val="286"/>
          <w:jc w:val="right"/>
        </w:trPr>
        <w:tc>
          <w:tcPr>
            <w:tcW w:w="2570" w:type="dxa"/>
            <w:gridSpan w:val="3"/>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Jumlah</w:t>
            </w:r>
          </w:p>
        </w:tc>
        <w:tc>
          <w:tcPr>
            <w:tcW w:w="360"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30</w:t>
            </w:r>
          </w:p>
        </w:tc>
        <w:tc>
          <w:tcPr>
            <w:tcW w:w="578"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100%</w:t>
            </w:r>
          </w:p>
        </w:tc>
        <w:tc>
          <w:tcPr>
            <w:tcW w:w="703"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104</w:t>
            </w:r>
          </w:p>
        </w:tc>
      </w:tr>
      <w:tr w:rsidR="005734C9" w:rsidRPr="005734C9" w:rsidTr="005734C9">
        <w:trPr>
          <w:trHeight w:hRule="exact" w:val="286"/>
          <w:jc w:val="right"/>
        </w:trPr>
        <w:tc>
          <w:tcPr>
            <w:tcW w:w="3508" w:type="dxa"/>
            <w:gridSpan w:val="5"/>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 xml:space="preserve">   Rata-rata</w:t>
            </w:r>
          </w:p>
        </w:tc>
        <w:tc>
          <w:tcPr>
            <w:tcW w:w="703" w:type="dxa"/>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3.47</w:t>
            </w:r>
          </w:p>
        </w:tc>
      </w:tr>
    </w:tbl>
    <w:p w:rsidR="005734C9" w:rsidRPr="00292F27" w:rsidRDefault="005734C9" w:rsidP="005734C9">
      <w:pPr>
        <w:spacing w:line="276" w:lineRule="auto"/>
        <w:ind w:firstLine="720"/>
        <w:jc w:val="both"/>
        <w:rPr>
          <w:rFonts w:eastAsia="Batang"/>
          <w:sz w:val="24"/>
          <w:szCs w:val="24"/>
        </w:rPr>
      </w:pPr>
      <w:r w:rsidRPr="00292F27">
        <w:rPr>
          <w:rFonts w:eastAsia="Batang"/>
          <w:sz w:val="24"/>
          <w:szCs w:val="24"/>
        </w:rPr>
        <w:t xml:space="preserve">Berdasarkan Tabel </w:t>
      </w:r>
      <w:r>
        <w:rPr>
          <w:rFonts w:eastAsia="Batang"/>
          <w:sz w:val="24"/>
          <w:szCs w:val="24"/>
        </w:rPr>
        <w:t>8</w:t>
      </w:r>
      <w:r w:rsidRPr="00292F27">
        <w:rPr>
          <w:rFonts w:eastAsia="Batang"/>
          <w:sz w:val="24"/>
          <w:szCs w:val="24"/>
        </w:rPr>
        <w:t xml:space="preserve"> di atas dapat diketahui bahwa 6 orang (20%) menyatakan </w:t>
      </w:r>
      <w:r w:rsidRPr="00292F27">
        <w:rPr>
          <w:rFonts w:eastAsia="Batang"/>
          <w:sz w:val="24"/>
          <w:szCs w:val="24"/>
        </w:rPr>
        <w:lastRenderedPageBreak/>
        <w:t xml:space="preserve">sangat tidak setuju, 2 orang (7%) menyatakan tidak setuju, 1 orang (3%) menyatakan netral, 14 orang (47%) menyatakan setuju dan 7 orang (23%) menyatakan sangat setuju. Rata – rata item sebesar 3,47 menunjukkan bahwa penilaian responden termasuk dalam penilan tinggi. Hal ini </w:t>
      </w:r>
      <w:r w:rsidRPr="005734C9">
        <w:rPr>
          <w:bCs/>
          <w:color w:val="000000" w:themeColor="text1"/>
          <w:sz w:val="24"/>
          <w:szCs w:val="28"/>
        </w:rPr>
        <w:t>berarti</w:t>
      </w:r>
      <w:r w:rsidRPr="00292F27">
        <w:rPr>
          <w:rFonts w:eastAsia="Batang"/>
          <w:sz w:val="24"/>
          <w:szCs w:val="24"/>
        </w:rPr>
        <w:t xml:space="preserve"> menurut responden </w:t>
      </w:r>
      <w:r w:rsidRPr="00292F27">
        <w:rPr>
          <w:rFonts w:eastAsia="Batang"/>
          <w:i/>
          <w:sz w:val="24"/>
          <w:szCs w:val="24"/>
        </w:rPr>
        <w:t>handphone</w:t>
      </w:r>
      <w:r w:rsidRPr="00292F27">
        <w:rPr>
          <w:rFonts w:eastAsia="Batang"/>
          <w:sz w:val="24"/>
          <w:szCs w:val="24"/>
        </w:rPr>
        <w:t xml:space="preserve"> Samsung memang memiliki ragam warna yang menarik.</w:t>
      </w:r>
    </w:p>
    <w:p w:rsidR="0070170E" w:rsidRPr="001A4242" w:rsidRDefault="005734C9" w:rsidP="005734C9">
      <w:pPr>
        <w:jc w:val="center"/>
        <w:rPr>
          <w:bCs/>
          <w:color w:val="000000" w:themeColor="text1"/>
          <w:sz w:val="18"/>
          <w:szCs w:val="28"/>
          <w:lang w:val="en-US"/>
        </w:rPr>
      </w:pPr>
      <w:r w:rsidRPr="001A4242">
        <w:rPr>
          <w:sz w:val="18"/>
          <w:szCs w:val="24"/>
        </w:rPr>
        <w:t>Tabel 9</w:t>
      </w:r>
      <w:r w:rsidRPr="001A4242">
        <w:rPr>
          <w:sz w:val="18"/>
          <w:szCs w:val="24"/>
          <w:lang w:val="en-US"/>
        </w:rPr>
        <w:t xml:space="preserve">. </w:t>
      </w:r>
      <w:r w:rsidRPr="001A4242">
        <w:rPr>
          <w:sz w:val="18"/>
          <w:szCs w:val="24"/>
        </w:rPr>
        <w:t>Tanggapan</w:t>
      </w:r>
      <w:r w:rsidRPr="001A4242">
        <w:rPr>
          <w:spacing w:val="22"/>
          <w:sz w:val="18"/>
          <w:szCs w:val="24"/>
        </w:rPr>
        <w:t xml:space="preserve"> </w:t>
      </w:r>
      <w:r w:rsidRPr="001A4242">
        <w:rPr>
          <w:sz w:val="18"/>
          <w:szCs w:val="24"/>
        </w:rPr>
        <w:t>responden</w:t>
      </w:r>
      <w:r w:rsidRPr="001A4242">
        <w:rPr>
          <w:spacing w:val="21"/>
          <w:sz w:val="18"/>
          <w:szCs w:val="24"/>
        </w:rPr>
        <w:t xml:space="preserve"> </w:t>
      </w:r>
      <w:r w:rsidRPr="001A4242">
        <w:rPr>
          <w:sz w:val="18"/>
          <w:szCs w:val="24"/>
        </w:rPr>
        <w:t>terhadap</w:t>
      </w:r>
      <w:r w:rsidRPr="001A4242">
        <w:rPr>
          <w:spacing w:val="18"/>
          <w:sz w:val="18"/>
          <w:szCs w:val="24"/>
        </w:rPr>
        <w:t xml:space="preserve"> </w:t>
      </w:r>
      <w:r w:rsidRPr="001A4242">
        <w:rPr>
          <w:sz w:val="18"/>
          <w:szCs w:val="24"/>
        </w:rPr>
        <w:t>pernyataan</w:t>
      </w:r>
      <w:r w:rsidRPr="001A4242">
        <w:rPr>
          <w:spacing w:val="22"/>
          <w:sz w:val="18"/>
          <w:szCs w:val="24"/>
        </w:rPr>
        <w:t xml:space="preserve"> </w:t>
      </w:r>
      <w:r w:rsidRPr="001A4242">
        <w:rPr>
          <w:sz w:val="18"/>
          <w:szCs w:val="24"/>
        </w:rPr>
        <w:t>bahwa</w:t>
      </w:r>
      <w:r w:rsidRPr="001A4242">
        <w:rPr>
          <w:spacing w:val="13"/>
          <w:sz w:val="18"/>
          <w:szCs w:val="24"/>
        </w:rPr>
        <w:t xml:space="preserve"> </w:t>
      </w:r>
      <w:r w:rsidRPr="001A4242">
        <w:rPr>
          <w:sz w:val="18"/>
          <w:szCs w:val="24"/>
        </w:rPr>
        <w:t>nilai</w:t>
      </w:r>
      <w:r w:rsidRPr="001A4242">
        <w:rPr>
          <w:spacing w:val="9"/>
          <w:sz w:val="18"/>
          <w:szCs w:val="24"/>
        </w:rPr>
        <w:t xml:space="preserve"> </w:t>
      </w:r>
      <w:r w:rsidRPr="001A4242">
        <w:rPr>
          <w:w w:val="102"/>
          <w:sz w:val="18"/>
          <w:szCs w:val="24"/>
        </w:rPr>
        <w:t>jual</w:t>
      </w:r>
      <w:r w:rsidRPr="001A4242">
        <w:rPr>
          <w:w w:val="102"/>
          <w:sz w:val="18"/>
          <w:szCs w:val="24"/>
          <w:lang w:val="en-US"/>
        </w:rPr>
        <w:t xml:space="preserve"> </w:t>
      </w:r>
      <w:r w:rsidRPr="001A4242">
        <w:rPr>
          <w:i/>
          <w:iCs/>
          <w:position w:val="-1"/>
          <w:sz w:val="18"/>
          <w:szCs w:val="24"/>
        </w:rPr>
        <w:t>second</w:t>
      </w:r>
      <w:r w:rsidRPr="001A4242">
        <w:rPr>
          <w:i/>
          <w:iCs/>
          <w:spacing w:val="16"/>
          <w:position w:val="-1"/>
          <w:sz w:val="18"/>
          <w:szCs w:val="24"/>
        </w:rPr>
        <w:t xml:space="preserve"> </w:t>
      </w:r>
      <w:r w:rsidRPr="001A4242">
        <w:rPr>
          <w:position w:val="-1"/>
          <w:sz w:val="18"/>
          <w:szCs w:val="24"/>
        </w:rPr>
        <w:t>hand</w:t>
      </w:r>
      <w:r w:rsidRPr="001A4242">
        <w:rPr>
          <w:spacing w:val="-5"/>
          <w:position w:val="-1"/>
          <w:sz w:val="18"/>
          <w:szCs w:val="24"/>
        </w:rPr>
        <w:t>p</w:t>
      </w:r>
      <w:r w:rsidRPr="001A4242">
        <w:rPr>
          <w:position w:val="-1"/>
          <w:sz w:val="18"/>
          <w:szCs w:val="24"/>
        </w:rPr>
        <w:t>hone</w:t>
      </w:r>
      <w:r w:rsidRPr="001A4242">
        <w:rPr>
          <w:spacing w:val="22"/>
          <w:position w:val="-1"/>
          <w:sz w:val="18"/>
          <w:szCs w:val="24"/>
        </w:rPr>
        <w:t xml:space="preserve"> </w:t>
      </w:r>
      <w:r w:rsidRPr="001A4242">
        <w:rPr>
          <w:position w:val="-1"/>
          <w:sz w:val="18"/>
          <w:szCs w:val="24"/>
        </w:rPr>
        <w:t>merek</w:t>
      </w:r>
      <w:r w:rsidRPr="001A4242">
        <w:rPr>
          <w:spacing w:val="13"/>
          <w:position w:val="-1"/>
          <w:sz w:val="18"/>
          <w:szCs w:val="24"/>
        </w:rPr>
        <w:t xml:space="preserve"> </w:t>
      </w:r>
      <w:r w:rsidRPr="001A4242">
        <w:rPr>
          <w:spacing w:val="5"/>
          <w:position w:val="-1"/>
          <w:sz w:val="18"/>
          <w:szCs w:val="24"/>
        </w:rPr>
        <w:t>Samsung</w:t>
      </w:r>
      <w:r w:rsidRPr="001A4242">
        <w:rPr>
          <w:spacing w:val="12"/>
          <w:position w:val="-1"/>
          <w:sz w:val="18"/>
          <w:szCs w:val="24"/>
        </w:rPr>
        <w:t xml:space="preserve"> </w:t>
      </w:r>
      <w:r w:rsidRPr="001A4242">
        <w:rPr>
          <w:w w:val="102"/>
          <w:position w:val="-1"/>
          <w:sz w:val="18"/>
          <w:szCs w:val="24"/>
        </w:rPr>
        <w:t>tinggi</w:t>
      </w:r>
    </w:p>
    <w:tbl>
      <w:tblPr>
        <w:tblW w:w="4211" w:type="dxa"/>
        <w:tblLayout w:type="fixed"/>
        <w:tblCellMar>
          <w:left w:w="0" w:type="dxa"/>
          <w:right w:w="0" w:type="dxa"/>
        </w:tblCellMar>
        <w:tblLook w:val="04A0" w:firstRow="1" w:lastRow="0" w:firstColumn="1" w:lastColumn="0" w:noHBand="0" w:noVBand="1"/>
      </w:tblPr>
      <w:tblGrid>
        <w:gridCol w:w="360"/>
        <w:gridCol w:w="1722"/>
        <w:gridCol w:w="488"/>
        <w:gridCol w:w="360"/>
        <w:gridCol w:w="578"/>
        <w:gridCol w:w="703"/>
      </w:tblGrid>
      <w:tr w:rsidR="005734C9" w:rsidRPr="00CB71C0" w:rsidTr="005734C9">
        <w:trPr>
          <w:trHeight w:hRule="exact" w:val="309"/>
        </w:trPr>
        <w:tc>
          <w:tcPr>
            <w:tcW w:w="360"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Jawaban</w:t>
            </w:r>
          </w:p>
        </w:tc>
        <w:tc>
          <w:tcPr>
            <w:tcW w:w="488"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Skor</w:t>
            </w:r>
          </w:p>
        </w:tc>
        <w:tc>
          <w:tcPr>
            <w:tcW w:w="360"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F</w:t>
            </w:r>
          </w:p>
        </w:tc>
        <w:tc>
          <w:tcPr>
            <w:tcW w:w="578"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w:t>
            </w:r>
          </w:p>
        </w:tc>
        <w:tc>
          <w:tcPr>
            <w:tcW w:w="703"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 xml:space="preserve">(F x </w:t>
            </w:r>
            <w:r w:rsidRPr="00CB71C0">
              <w:rPr>
                <w:w w:val="102"/>
                <w:sz w:val="20"/>
                <w:szCs w:val="20"/>
              </w:rPr>
              <w:t>N)</w:t>
            </w:r>
          </w:p>
        </w:tc>
      </w:tr>
      <w:tr w:rsidR="005734C9" w:rsidRPr="00CB71C0" w:rsidTr="005734C9">
        <w:trPr>
          <w:trHeight w:hRule="exact" w:val="261"/>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 xml:space="preserve">Sangat </w:t>
            </w:r>
            <w:r w:rsidRPr="00CB71C0">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5</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5</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25</w:t>
            </w:r>
          </w:p>
        </w:tc>
      </w:tr>
      <w:tr w:rsidR="005734C9" w:rsidRPr="00CB71C0" w:rsidTr="005734C9">
        <w:trPr>
          <w:trHeight w:hRule="exact" w:val="293"/>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CB71C0">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4</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12</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40%</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48</w:t>
            </w:r>
          </w:p>
        </w:tc>
      </w:tr>
      <w:tr w:rsidR="005734C9" w:rsidRPr="00CB71C0" w:rsidTr="005734C9">
        <w:trPr>
          <w:trHeight w:hRule="exact" w:val="284"/>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CB71C0">
              <w:rPr>
                <w:w w:val="102"/>
                <w:sz w:val="20"/>
                <w:szCs w:val="20"/>
              </w:rPr>
              <w:t>Netral</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3</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4</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13%</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12</w:t>
            </w:r>
          </w:p>
        </w:tc>
      </w:tr>
      <w:tr w:rsidR="005734C9" w:rsidRPr="00CB71C0" w:rsidTr="005734C9">
        <w:trPr>
          <w:trHeight w:hRule="exact" w:val="287"/>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 xml:space="preserve">Tidak </w:t>
            </w:r>
            <w:r w:rsidRPr="00CB71C0">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2</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4</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13%</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8</w:t>
            </w:r>
          </w:p>
        </w:tc>
      </w:tr>
      <w:tr w:rsidR="005734C9" w:rsidRPr="00CB71C0" w:rsidTr="005734C9">
        <w:trPr>
          <w:trHeight w:hRule="exact" w:val="278"/>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 xml:space="preserve">Sangat Tidak </w:t>
            </w:r>
            <w:r w:rsidRPr="00CB71C0">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5</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5</w:t>
            </w:r>
          </w:p>
        </w:tc>
      </w:tr>
      <w:tr w:rsidR="005734C9" w:rsidRPr="00CB71C0" w:rsidTr="005734C9">
        <w:trPr>
          <w:trHeight w:hRule="exact" w:val="281"/>
        </w:trPr>
        <w:tc>
          <w:tcPr>
            <w:tcW w:w="2570" w:type="dxa"/>
            <w:gridSpan w:val="3"/>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Jumlah</w:t>
            </w:r>
          </w:p>
        </w:tc>
        <w:tc>
          <w:tcPr>
            <w:tcW w:w="360"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30</w:t>
            </w:r>
          </w:p>
        </w:tc>
        <w:tc>
          <w:tcPr>
            <w:tcW w:w="578"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100%</w:t>
            </w:r>
          </w:p>
        </w:tc>
        <w:tc>
          <w:tcPr>
            <w:tcW w:w="703"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98</w:t>
            </w:r>
          </w:p>
        </w:tc>
      </w:tr>
      <w:tr w:rsidR="005734C9" w:rsidRPr="00CB71C0" w:rsidTr="005734C9">
        <w:trPr>
          <w:trHeight w:hRule="exact" w:val="296"/>
        </w:trPr>
        <w:tc>
          <w:tcPr>
            <w:tcW w:w="3508" w:type="dxa"/>
            <w:gridSpan w:val="5"/>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 xml:space="preserve">   Rata-rata</w:t>
            </w:r>
          </w:p>
        </w:tc>
        <w:tc>
          <w:tcPr>
            <w:tcW w:w="703" w:type="dxa"/>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CB71C0">
              <w:rPr>
                <w:w w:val="102"/>
                <w:sz w:val="20"/>
                <w:szCs w:val="20"/>
              </w:rPr>
              <w:t>3.27</w:t>
            </w:r>
          </w:p>
        </w:tc>
      </w:tr>
    </w:tbl>
    <w:p w:rsidR="005734C9" w:rsidRDefault="005734C9" w:rsidP="005734C9">
      <w:pPr>
        <w:spacing w:line="276" w:lineRule="auto"/>
        <w:ind w:firstLine="720"/>
        <w:jc w:val="both"/>
        <w:rPr>
          <w:rFonts w:eastAsia="Batang"/>
          <w:sz w:val="24"/>
          <w:szCs w:val="24"/>
        </w:rPr>
      </w:pPr>
      <w:r w:rsidRPr="00292F27">
        <w:rPr>
          <w:rFonts w:eastAsia="Batang"/>
          <w:sz w:val="24"/>
          <w:szCs w:val="24"/>
        </w:rPr>
        <w:t xml:space="preserve">Berdasarkan Tabel </w:t>
      </w:r>
      <w:r>
        <w:rPr>
          <w:rFonts w:eastAsia="Batang"/>
          <w:sz w:val="24"/>
          <w:szCs w:val="24"/>
        </w:rPr>
        <w:t>9</w:t>
      </w:r>
      <w:r w:rsidRPr="00292F27">
        <w:rPr>
          <w:rFonts w:eastAsia="Batang"/>
          <w:sz w:val="24"/>
          <w:szCs w:val="24"/>
        </w:rPr>
        <w:t xml:space="preserve"> di atas dapat diketahui bahwa 5 orang (17%) menyatakan sangat tidak setuju, 4 orang (13%) menyatakan tidak setuju, 4 orang (13%) menyatakan netral, 12 orang (40%) menyatakan setuju dan 5 orang (17%) menyatakan sangat setuju. Rata – rata item sebesar 3,27 menunjukkan bahwa penilaian responden </w:t>
      </w:r>
      <w:r w:rsidRPr="005734C9">
        <w:rPr>
          <w:bCs/>
          <w:color w:val="000000" w:themeColor="text1"/>
          <w:sz w:val="24"/>
          <w:szCs w:val="28"/>
        </w:rPr>
        <w:t>termasuk</w:t>
      </w:r>
      <w:r w:rsidRPr="00292F27">
        <w:rPr>
          <w:rFonts w:eastAsia="Batang"/>
          <w:sz w:val="24"/>
          <w:szCs w:val="24"/>
        </w:rPr>
        <w:t xml:space="preserve"> dalam penilan netral. Hal ini menunjukkan bahwa pendapat responden terhadap nilai jual second </w:t>
      </w:r>
      <w:r w:rsidRPr="00292F27">
        <w:rPr>
          <w:rFonts w:eastAsia="Batang"/>
          <w:i/>
          <w:sz w:val="24"/>
          <w:szCs w:val="24"/>
        </w:rPr>
        <w:t>handphone</w:t>
      </w:r>
      <w:r w:rsidRPr="00292F27">
        <w:rPr>
          <w:rFonts w:eastAsia="Batang"/>
          <w:sz w:val="24"/>
          <w:szCs w:val="24"/>
        </w:rPr>
        <w:t xml:space="preserve"> Samsung adalah netral.</w:t>
      </w:r>
    </w:p>
    <w:p w:rsidR="005734C9" w:rsidRPr="001A4242" w:rsidRDefault="005734C9" w:rsidP="005734C9">
      <w:pPr>
        <w:jc w:val="center"/>
        <w:rPr>
          <w:sz w:val="18"/>
          <w:szCs w:val="24"/>
        </w:rPr>
      </w:pPr>
      <w:r w:rsidRPr="001A4242">
        <w:rPr>
          <w:sz w:val="18"/>
          <w:szCs w:val="24"/>
        </w:rPr>
        <w:t>Tabel 10</w:t>
      </w:r>
      <w:r w:rsidRPr="001A4242">
        <w:rPr>
          <w:sz w:val="18"/>
          <w:szCs w:val="24"/>
          <w:lang w:val="en-US"/>
        </w:rPr>
        <w:t xml:space="preserve">. </w:t>
      </w:r>
      <w:r w:rsidRPr="001A4242">
        <w:rPr>
          <w:sz w:val="18"/>
          <w:szCs w:val="24"/>
        </w:rPr>
        <w:t>Tanggapan responden terhadap pernyataan bahwa daya tahan handphone merek Samsung tahan lama</w:t>
      </w:r>
    </w:p>
    <w:tbl>
      <w:tblPr>
        <w:tblW w:w="4211" w:type="dxa"/>
        <w:tblLayout w:type="fixed"/>
        <w:tblCellMar>
          <w:left w:w="0" w:type="dxa"/>
          <w:right w:w="0" w:type="dxa"/>
        </w:tblCellMar>
        <w:tblLook w:val="04A0" w:firstRow="1" w:lastRow="0" w:firstColumn="1" w:lastColumn="0" w:noHBand="0" w:noVBand="1"/>
      </w:tblPr>
      <w:tblGrid>
        <w:gridCol w:w="360"/>
        <w:gridCol w:w="1722"/>
        <w:gridCol w:w="488"/>
        <w:gridCol w:w="360"/>
        <w:gridCol w:w="578"/>
        <w:gridCol w:w="703"/>
      </w:tblGrid>
      <w:tr w:rsidR="005734C9" w:rsidRPr="005734C9" w:rsidTr="005734C9">
        <w:trPr>
          <w:trHeight w:hRule="exact" w:val="304"/>
        </w:trPr>
        <w:tc>
          <w:tcPr>
            <w:tcW w:w="360"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Jawaban</w:t>
            </w:r>
          </w:p>
        </w:tc>
        <w:tc>
          <w:tcPr>
            <w:tcW w:w="488"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Skor</w:t>
            </w:r>
          </w:p>
        </w:tc>
        <w:tc>
          <w:tcPr>
            <w:tcW w:w="360"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F</w:t>
            </w:r>
          </w:p>
        </w:tc>
        <w:tc>
          <w:tcPr>
            <w:tcW w:w="578"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w:t>
            </w:r>
          </w:p>
        </w:tc>
        <w:tc>
          <w:tcPr>
            <w:tcW w:w="703"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(F x N)</w:t>
            </w:r>
          </w:p>
        </w:tc>
      </w:tr>
      <w:tr w:rsidR="005734C9" w:rsidRPr="005734C9" w:rsidTr="005734C9">
        <w:trPr>
          <w:trHeight w:hRule="exact" w:val="270"/>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Sangat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25</w:t>
            </w:r>
          </w:p>
        </w:tc>
      </w:tr>
      <w:tr w:rsidR="005734C9" w:rsidRPr="005734C9" w:rsidTr="005734C9">
        <w:trPr>
          <w:trHeight w:hRule="exact" w:val="274"/>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18</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60%</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72</w:t>
            </w:r>
          </w:p>
        </w:tc>
      </w:tr>
      <w:tr w:rsidR="005734C9" w:rsidRPr="005734C9" w:rsidTr="005734C9">
        <w:trPr>
          <w:trHeight w:hRule="exact" w:val="292"/>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Netral</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6</w:t>
            </w:r>
          </w:p>
        </w:tc>
      </w:tr>
      <w:tr w:rsidR="005734C9" w:rsidRPr="005734C9" w:rsidTr="005734C9">
        <w:trPr>
          <w:trHeight w:hRule="exact" w:val="282"/>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Tidak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0</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0%</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0</w:t>
            </w:r>
          </w:p>
        </w:tc>
      </w:tr>
      <w:tr w:rsidR="005734C9" w:rsidRPr="005734C9" w:rsidTr="005734C9">
        <w:trPr>
          <w:trHeight w:hRule="exact" w:val="286"/>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Sangat Tidak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w:t>
            </w:r>
          </w:p>
        </w:tc>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57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r>
      <w:tr w:rsidR="005734C9" w:rsidRPr="005734C9" w:rsidTr="005734C9">
        <w:trPr>
          <w:trHeight w:hRule="exact" w:val="276"/>
        </w:trPr>
        <w:tc>
          <w:tcPr>
            <w:tcW w:w="2570" w:type="dxa"/>
            <w:gridSpan w:val="3"/>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Jumlah</w:t>
            </w:r>
          </w:p>
        </w:tc>
        <w:tc>
          <w:tcPr>
            <w:tcW w:w="360"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30</w:t>
            </w:r>
          </w:p>
        </w:tc>
        <w:tc>
          <w:tcPr>
            <w:tcW w:w="578"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100%</w:t>
            </w:r>
          </w:p>
        </w:tc>
        <w:tc>
          <w:tcPr>
            <w:tcW w:w="703"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108</w:t>
            </w:r>
          </w:p>
        </w:tc>
      </w:tr>
      <w:tr w:rsidR="005734C9" w:rsidRPr="005734C9" w:rsidTr="005734C9">
        <w:trPr>
          <w:trHeight w:hRule="exact" w:val="295"/>
        </w:trPr>
        <w:tc>
          <w:tcPr>
            <w:tcW w:w="3508" w:type="dxa"/>
            <w:gridSpan w:val="5"/>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 xml:space="preserve">     Rata-rata</w:t>
            </w:r>
          </w:p>
        </w:tc>
        <w:tc>
          <w:tcPr>
            <w:tcW w:w="703" w:type="dxa"/>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3.60</w:t>
            </w:r>
          </w:p>
        </w:tc>
      </w:tr>
    </w:tbl>
    <w:p w:rsidR="005734C9" w:rsidRDefault="005734C9" w:rsidP="009E1BED">
      <w:pPr>
        <w:spacing w:line="276" w:lineRule="auto"/>
        <w:ind w:firstLine="720"/>
        <w:jc w:val="both"/>
        <w:rPr>
          <w:bCs/>
          <w:color w:val="000000" w:themeColor="text1"/>
          <w:sz w:val="24"/>
          <w:szCs w:val="28"/>
          <w:lang w:val="en-US"/>
        </w:rPr>
      </w:pPr>
    </w:p>
    <w:p w:rsidR="005734C9" w:rsidRPr="00292F27" w:rsidRDefault="005734C9" w:rsidP="005734C9">
      <w:pPr>
        <w:spacing w:line="276" w:lineRule="auto"/>
        <w:ind w:firstLine="720"/>
        <w:jc w:val="both"/>
        <w:rPr>
          <w:rFonts w:eastAsia="Batang"/>
          <w:sz w:val="24"/>
          <w:szCs w:val="24"/>
        </w:rPr>
      </w:pPr>
      <w:r w:rsidRPr="00292F27">
        <w:rPr>
          <w:rFonts w:eastAsia="Batang"/>
          <w:sz w:val="24"/>
          <w:szCs w:val="24"/>
        </w:rPr>
        <w:t xml:space="preserve">Berdasarkan Tabel </w:t>
      </w:r>
      <w:r>
        <w:rPr>
          <w:rFonts w:eastAsia="Batang"/>
          <w:sz w:val="24"/>
          <w:szCs w:val="24"/>
        </w:rPr>
        <w:t>10</w:t>
      </w:r>
      <w:r w:rsidRPr="00292F27">
        <w:rPr>
          <w:rFonts w:eastAsia="Batang"/>
          <w:sz w:val="24"/>
          <w:szCs w:val="24"/>
        </w:rPr>
        <w:t xml:space="preserve"> di atas dapat diketahui bahwa 5 orang (17%) menyatakan sangat tidak setuju, 0 orang (0%) menyatakan tidak setuju, 2 orang (7%) menyatakan netral, </w:t>
      </w:r>
      <w:r w:rsidRPr="00292F27">
        <w:rPr>
          <w:rFonts w:eastAsia="Batang"/>
          <w:sz w:val="24"/>
          <w:szCs w:val="24"/>
        </w:rPr>
        <w:lastRenderedPageBreak/>
        <w:t xml:space="preserve">18 orang (60%) menyatakan setuju dan 5 orang (17%) menyatakan sangat setuju. Rata – rata item sebesar 3,60 menunjukkan bahwa penilaian responden termasuk dalam penilan tinggi. Hal ini berarti menurut responden daya tahan </w:t>
      </w:r>
      <w:r w:rsidRPr="00292F27">
        <w:rPr>
          <w:rFonts w:eastAsia="Batang"/>
          <w:i/>
          <w:sz w:val="24"/>
          <w:szCs w:val="24"/>
        </w:rPr>
        <w:t>handphone</w:t>
      </w:r>
      <w:r w:rsidRPr="00292F27">
        <w:rPr>
          <w:rFonts w:eastAsia="Batang"/>
          <w:sz w:val="24"/>
          <w:szCs w:val="24"/>
        </w:rPr>
        <w:t xml:space="preserve"> Samsung baik.</w:t>
      </w:r>
    </w:p>
    <w:p w:rsidR="005734C9" w:rsidRPr="001A4242" w:rsidRDefault="005734C9" w:rsidP="005734C9">
      <w:pPr>
        <w:jc w:val="center"/>
        <w:rPr>
          <w:sz w:val="20"/>
          <w:szCs w:val="24"/>
        </w:rPr>
      </w:pPr>
      <w:r w:rsidRPr="001A4242">
        <w:rPr>
          <w:sz w:val="20"/>
          <w:szCs w:val="24"/>
        </w:rPr>
        <w:t>Tabel 11</w:t>
      </w:r>
      <w:r w:rsidRPr="001A4242">
        <w:rPr>
          <w:sz w:val="20"/>
          <w:szCs w:val="24"/>
          <w:lang w:val="en-US"/>
        </w:rPr>
        <w:t xml:space="preserve">. </w:t>
      </w:r>
      <w:r w:rsidRPr="001A4242">
        <w:rPr>
          <w:sz w:val="20"/>
          <w:szCs w:val="24"/>
        </w:rPr>
        <w:t>Tanggapan responden terhadap pernyataan bahwa suku cadang handphone</w:t>
      </w:r>
    </w:p>
    <w:tbl>
      <w:tblPr>
        <w:tblW w:w="4360" w:type="dxa"/>
        <w:tblLayout w:type="fixed"/>
        <w:tblCellMar>
          <w:left w:w="0" w:type="dxa"/>
          <w:right w:w="0" w:type="dxa"/>
        </w:tblCellMar>
        <w:tblLook w:val="04A0" w:firstRow="1" w:lastRow="0" w:firstColumn="1" w:lastColumn="0" w:noHBand="0" w:noVBand="1"/>
      </w:tblPr>
      <w:tblGrid>
        <w:gridCol w:w="360"/>
        <w:gridCol w:w="1722"/>
        <w:gridCol w:w="488"/>
        <w:gridCol w:w="446"/>
        <w:gridCol w:w="641"/>
        <w:gridCol w:w="703"/>
      </w:tblGrid>
      <w:tr w:rsidR="005734C9" w:rsidRPr="005734C9" w:rsidTr="00251877">
        <w:trPr>
          <w:trHeight w:hRule="exact" w:val="225"/>
        </w:trPr>
        <w:tc>
          <w:tcPr>
            <w:tcW w:w="360"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Jawaban</w:t>
            </w:r>
          </w:p>
        </w:tc>
        <w:tc>
          <w:tcPr>
            <w:tcW w:w="488"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Skor</w:t>
            </w:r>
          </w:p>
        </w:tc>
        <w:tc>
          <w:tcPr>
            <w:tcW w:w="446"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251877">
            <w:pPr>
              <w:widowControl w:val="0"/>
              <w:autoSpaceDE w:val="0"/>
              <w:autoSpaceDN w:val="0"/>
              <w:adjustRightInd w:val="0"/>
              <w:contextualSpacing/>
              <w:jc w:val="center"/>
              <w:rPr>
                <w:w w:val="102"/>
                <w:sz w:val="20"/>
                <w:szCs w:val="20"/>
              </w:rPr>
            </w:pPr>
            <w:r w:rsidRPr="005734C9">
              <w:rPr>
                <w:w w:val="102"/>
                <w:sz w:val="20"/>
                <w:szCs w:val="20"/>
              </w:rPr>
              <w:t>F</w:t>
            </w:r>
          </w:p>
        </w:tc>
        <w:tc>
          <w:tcPr>
            <w:tcW w:w="641"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251877">
            <w:pPr>
              <w:widowControl w:val="0"/>
              <w:autoSpaceDE w:val="0"/>
              <w:autoSpaceDN w:val="0"/>
              <w:adjustRightInd w:val="0"/>
              <w:contextualSpacing/>
              <w:jc w:val="center"/>
              <w:rPr>
                <w:w w:val="102"/>
                <w:sz w:val="20"/>
                <w:szCs w:val="20"/>
              </w:rPr>
            </w:pPr>
            <w:r w:rsidRPr="005734C9">
              <w:rPr>
                <w:w w:val="102"/>
                <w:sz w:val="20"/>
                <w:szCs w:val="20"/>
              </w:rPr>
              <w:t>%</w:t>
            </w:r>
          </w:p>
        </w:tc>
        <w:tc>
          <w:tcPr>
            <w:tcW w:w="703" w:type="dxa"/>
            <w:tcBorders>
              <w:top w:val="single" w:sz="8" w:space="0" w:color="000000"/>
              <w:left w:val="single" w:sz="8" w:space="0" w:color="000000"/>
              <w:bottom w:val="single" w:sz="4" w:space="0" w:color="000000"/>
              <w:right w:val="single" w:sz="8" w:space="0" w:color="000000"/>
            </w:tcBorders>
            <w:hideMark/>
          </w:tcPr>
          <w:p w:rsidR="005734C9" w:rsidRPr="005734C9" w:rsidRDefault="005734C9" w:rsidP="00251877">
            <w:pPr>
              <w:widowControl w:val="0"/>
              <w:autoSpaceDE w:val="0"/>
              <w:autoSpaceDN w:val="0"/>
              <w:adjustRightInd w:val="0"/>
              <w:contextualSpacing/>
              <w:jc w:val="center"/>
              <w:rPr>
                <w:w w:val="102"/>
                <w:sz w:val="20"/>
                <w:szCs w:val="20"/>
              </w:rPr>
            </w:pPr>
            <w:r w:rsidRPr="005734C9">
              <w:rPr>
                <w:w w:val="102"/>
                <w:sz w:val="20"/>
                <w:szCs w:val="20"/>
              </w:rPr>
              <w:t>(F x N)</w:t>
            </w:r>
          </w:p>
        </w:tc>
      </w:tr>
      <w:tr w:rsidR="005734C9" w:rsidRPr="005734C9" w:rsidTr="00251877">
        <w:trPr>
          <w:trHeight w:hRule="exact" w:val="274"/>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Sangat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446"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641"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25</w:t>
            </w:r>
          </w:p>
        </w:tc>
      </w:tr>
      <w:tr w:rsidR="005734C9" w:rsidRPr="005734C9" w:rsidTr="00251877">
        <w:trPr>
          <w:trHeight w:hRule="exact" w:val="293"/>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446"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12</w:t>
            </w:r>
          </w:p>
        </w:tc>
        <w:tc>
          <w:tcPr>
            <w:tcW w:w="641"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40%</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48</w:t>
            </w:r>
          </w:p>
        </w:tc>
      </w:tr>
      <w:tr w:rsidR="005734C9" w:rsidRPr="005734C9" w:rsidTr="00251877">
        <w:trPr>
          <w:trHeight w:hRule="exact" w:val="282"/>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Netral</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w:t>
            </w:r>
          </w:p>
        </w:tc>
        <w:tc>
          <w:tcPr>
            <w:tcW w:w="446"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641"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13%</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12</w:t>
            </w:r>
          </w:p>
        </w:tc>
      </w:tr>
      <w:tr w:rsidR="005734C9" w:rsidRPr="005734C9" w:rsidTr="00251877">
        <w:trPr>
          <w:trHeight w:hRule="exact" w:val="287"/>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Tidak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2</w:t>
            </w:r>
          </w:p>
        </w:tc>
        <w:tc>
          <w:tcPr>
            <w:tcW w:w="446"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4</w:t>
            </w:r>
          </w:p>
        </w:tc>
        <w:tc>
          <w:tcPr>
            <w:tcW w:w="641"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13%</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8</w:t>
            </w:r>
          </w:p>
        </w:tc>
      </w:tr>
      <w:tr w:rsidR="005734C9" w:rsidRPr="005734C9" w:rsidTr="00251877">
        <w:trPr>
          <w:trHeight w:hRule="exact" w:val="276"/>
        </w:trPr>
        <w:tc>
          <w:tcPr>
            <w:tcW w:w="360"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both"/>
              <w:rPr>
                <w:w w:val="102"/>
                <w:sz w:val="20"/>
                <w:szCs w:val="20"/>
              </w:rPr>
            </w:pPr>
            <w:r w:rsidRPr="005734C9">
              <w:rPr>
                <w:w w:val="102"/>
                <w:sz w:val="20"/>
                <w:szCs w:val="20"/>
              </w:rPr>
              <w:t>Sangat Tidak setuju</w:t>
            </w:r>
          </w:p>
        </w:tc>
        <w:tc>
          <w:tcPr>
            <w:tcW w:w="488"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w:t>
            </w:r>
          </w:p>
        </w:tc>
        <w:tc>
          <w:tcPr>
            <w:tcW w:w="446"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c>
          <w:tcPr>
            <w:tcW w:w="641"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17%</w:t>
            </w:r>
          </w:p>
        </w:tc>
        <w:tc>
          <w:tcPr>
            <w:tcW w:w="703" w:type="dxa"/>
            <w:tcBorders>
              <w:top w:val="single" w:sz="4" w:space="0" w:color="000000"/>
              <w:left w:val="single" w:sz="8" w:space="0" w:color="000000"/>
              <w:bottom w:val="single" w:sz="4"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5</w:t>
            </w:r>
          </w:p>
        </w:tc>
      </w:tr>
      <w:tr w:rsidR="005734C9" w:rsidRPr="005734C9" w:rsidTr="00251877">
        <w:trPr>
          <w:trHeight w:hRule="exact" w:val="281"/>
        </w:trPr>
        <w:tc>
          <w:tcPr>
            <w:tcW w:w="2570" w:type="dxa"/>
            <w:gridSpan w:val="3"/>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Jumlah</w:t>
            </w:r>
          </w:p>
        </w:tc>
        <w:tc>
          <w:tcPr>
            <w:tcW w:w="446"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30</w:t>
            </w:r>
          </w:p>
        </w:tc>
        <w:tc>
          <w:tcPr>
            <w:tcW w:w="641"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100%</w:t>
            </w:r>
          </w:p>
        </w:tc>
        <w:tc>
          <w:tcPr>
            <w:tcW w:w="703" w:type="dxa"/>
            <w:tcBorders>
              <w:top w:val="single" w:sz="4"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98</w:t>
            </w:r>
          </w:p>
        </w:tc>
      </w:tr>
      <w:tr w:rsidR="005734C9" w:rsidRPr="005734C9" w:rsidTr="00251877">
        <w:trPr>
          <w:trHeight w:hRule="exact" w:val="294"/>
        </w:trPr>
        <w:tc>
          <w:tcPr>
            <w:tcW w:w="3657" w:type="dxa"/>
            <w:gridSpan w:val="5"/>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Rata-rata</w:t>
            </w:r>
          </w:p>
        </w:tc>
        <w:tc>
          <w:tcPr>
            <w:tcW w:w="703" w:type="dxa"/>
            <w:tcBorders>
              <w:top w:val="single" w:sz="8" w:space="0" w:color="000000"/>
              <w:left w:val="single" w:sz="8" w:space="0" w:color="000000"/>
              <w:bottom w:val="single" w:sz="8" w:space="0" w:color="000000"/>
              <w:right w:val="single" w:sz="8" w:space="0" w:color="000000"/>
            </w:tcBorders>
            <w:hideMark/>
          </w:tcPr>
          <w:p w:rsidR="005734C9" w:rsidRPr="005734C9" w:rsidRDefault="005734C9" w:rsidP="005734C9">
            <w:pPr>
              <w:widowControl w:val="0"/>
              <w:autoSpaceDE w:val="0"/>
              <w:autoSpaceDN w:val="0"/>
              <w:adjustRightInd w:val="0"/>
              <w:contextualSpacing/>
              <w:jc w:val="center"/>
              <w:rPr>
                <w:w w:val="102"/>
                <w:sz w:val="20"/>
                <w:szCs w:val="20"/>
              </w:rPr>
            </w:pPr>
            <w:r w:rsidRPr="005734C9">
              <w:rPr>
                <w:w w:val="102"/>
                <w:sz w:val="20"/>
                <w:szCs w:val="20"/>
              </w:rPr>
              <w:t>3.27</w:t>
            </w:r>
          </w:p>
        </w:tc>
      </w:tr>
    </w:tbl>
    <w:p w:rsidR="001A4242" w:rsidRPr="005B105F" w:rsidRDefault="001A4242" w:rsidP="001A4242">
      <w:pPr>
        <w:spacing w:line="276" w:lineRule="auto"/>
        <w:ind w:firstLine="720"/>
        <w:jc w:val="both"/>
        <w:rPr>
          <w:rFonts w:eastAsia="Batang"/>
          <w:sz w:val="24"/>
          <w:szCs w:val="24"/>
        </w:rPr>
      </w:pPr>
      <w:r w:rsidRPr="00292F27">
        <w:rPr>
          <w:rFonts w:eastAsia="Batang"/>
          <w:sz w:val="24"/>
          <w:szCs w:val="24"/>
        </w:rPr>
        <w:t xml:space="preserve">Berdasarkan Tabel </w:t>
      </w:r>
      <w:r>
        <w:rPr>
          <w:rFonts w:eastAsia="Batang"/>
          <w:sz w:val="24"/>
          <w:szCs w:val="24"/>
        </w:rPr>
        <w:t>11</w:t>
      </w:r>
      <w:r w:rsidRPr="00292F27">
        <w:rPr>
          <w:rFonts w:eastAsia="Batang"/>
          <w:sz w:val="24"/>
          <w:szCs w:val="24"/>
        </w:rPr>
        <w:t xml:space="preserve"> di atas dapat diketahui bahwa 5 orang (17%) menyatakan sangat tidak setuju, 2 orang (7%) menyatakan tidak setuju, 0 orang (0%) menyatakan netral, 18 orang (60%) menyatakan setuju dan 5 orang (17%) menyatakan sangat setuju. Rata – rata item sebesar 3,53 menunjukkan bahwa penilaian responden termasuk dalam penilan tinggi. Hal ini berarti menurut responden suku cadang </w:t>
      </w:r>
      <w:r w:rsidRPr="00292F27">
        <w:rPr>
          <w:rFonts w:eastAsia="Batang"/>
          <w:i/>
          <w:sz w:val="24"/>
          <w:szCs w:val="24"/>
        </w:rPr>
        <w:t>handphone</w:t>
      </w:r>
      <w:r w:rsidRPr="00292F27">
        <w:rPr>
          <w:rFonts w:eastAsia="Batang"/>
          <w:sz w:val="24"/>
          <w:szCs w:val="24"/>
        </w:rPr>
        <w:t xml:space="preserve"> Samsung mudah ditemukan</w:t>
      </w:r>
      <w:r>
        <w:rPr>
          <w:rFonts w:eastAsia="Batang"/>
          <w:sz w:val="24"/>
          <w:szCs w:val="24"/>
        </w:rPr>
        <w:t xml:space="preserve"> </w:t>
      </w:r>
      <w:r w:rsidRPr="005B105F">
        <w:rPr>
          <w:rFonts w:eastAsia="Batang"/>
          <w:sz w:val="24"/>
          <w:szCs w:val="24"/>
        </w:rPr>
        <w:t xml:space="preserve">netral, 18 orang (60%) menyatakan setuju dan 7 orang (23%) menyatakan sangat setuju. Rata – rata item sebesar 3,83 menunjukkan bahwa penilaian responden termasuk dalam penilan tinggi. Hal ini berarti menurut responden kejernihan suara yang diterima konsumen </w:t>
      </w:r>
      <w:r w:rsidRPr="005B105F">
        <w:rPr>
          <w:rFonts w:eastAsia="Batang"/>
          <w:i/>
          <w:sz w:val="24"/>
          <w:szCs w:val="24"/>
        </w:rPr>
        <w:t>handphone</w:t>
      </w:r>
      <w:r w:rsidRPr="005B105F">
        <w:rPr>
          <w:rFonts w:eastAsia="Batang"/>
          <w:sz w:val="24"/>
          <w:szCs w:val="24"/>
        </w:rPr>
        <w:t xml:space="preserve"> merek Samsung bagus</w:t>
      </w:r>
    </w:p>
    <w:p w:rsidR="001A4242" w:rsidRPr="001A4242" w:rsidRDefault="001A4242" w:rsidP="001A4242">
      <w:pPr>
        <w:widowControl w:val="0"/>
        <w:autoSpaceDE w:val="0"/>
        <w:autoSpaceDN w:val="0"/>
        <w:adjustRightInd w:val="0"/>
        <w:ind w:right="11"/>
        <w:contextualSpacing/>
        <w:jc w:val="center"/>
        <w:rPr>
          <w:sz w:val="20"/>
          <w:szCs w:val="24"/>
        </w:rPr>
      </w:pPr>
      <w:r w:rsidRPr="001A4242">
        <w:rPr>
          <w:sz w:val="20"/>
          <w:szCs w:val="24"/>
        </w:rPr>
        <w:t>Tabel 12</w:t>
      </w:r>
      <w:r w:rsidRPr="001A4242">
        <w:rPr>
          <w:sz w:val="20"/>
          <w:szCs w:val="24"/>
          <w:lang w:val="en-US"/>
        </w:rPr>
        <w:t xml:space="preserve">. </w:t>
      </w:r>
      <w:r w:rsidRPr="001A4242">
        <w:rPr>
          <w:sz w:val="20"/>
          <w:szCs w:val="24"/>
        </w:rPr>
        <w:t>Tanggapan</w:t>
      </w:r>
      <w:r w:rsidRPr="001A4242">
        <w:rPr>
          <w:spacing w:val="22"/>
          <w:sz w:val="20"/>
          <w:szCs w:val="24"/>
        </w:rPr>
        <w:t xml:space="preserve"> </w:t>
      </w:r>
      <w:r w:rsidRPr="001A4242">
        <w:rPr>
          <w:sz w:val="20"/>
          <w:szCs w:val="24"/>
        </w:rPr>
        <w:t>responden</w:t>
      </w:r>
      <w:r w:rsidRPr="001A4242">
        <w:rPr>
          <w:spacing w:val="21"/>
          <w:sz w:val="20"/>
          <w:szCs w:val="24"/>
        </w:rPr>
        <w:t xml:space="preserve"> </w:t>
      </w:r>
      <w:r w:rsidRPr="001A4242">
        <w:rPr>
          <w:sz w:val="20"/>
          <w:szCs w:val="24"/>
        </w:rPr>
        <w:t>terhadap</w:t>
      </w:r>
      <w:r w:rsidRPr="001A4242">
        <w:rPr>
          <w:spacing w:val="18"/>
          <w:sz w:val="20"/>
          <w:szCs w:val="24"/>
        </w:rPr>
        <w:t xml:space="preserve"> </w:t>
      </w:r>
      <w:r w:rsidRPr="001A4242">
        <w:rPr>
          <w:sz w:val="20"/>
          <w:szCs w:val="24"/>
        </w:rPr>
        <w:t>pernyataan</w:t>
      </w:r>
      <w:r w:rsidRPr="001A4242">
        <w:rPr>
          <w:spacing w:val="22"/>
          <w:sz w:val="20"/>
          <w:szCs w:val="24"/>
        </w:rPr>
        <w:t xml:space="preserve"> </w:t>
      </w:r>
      <w:r w:rsidRPr="001A4242">
        <w:rPr>
          <w:sz w:val="20"/>
          <w:szCs w:val="24"/>
        </w:rPr>
        <w:t>bahwa</w:t>
      </w:r>
      <w:r w:rsidRPr="001A4242">
        <w:rPr>
          <w:spacing w:val="13"/>
          <w:sz w:val="20"/>
          <w:szCs w:val="24"/>
        </w:rPr>
        <w:t xml:space="preserve"> </w:t>
      </w:r>
      <w:r w:rsidRPr="001A4242">
        <w:rPr>
          <w:w w:val="102"/>
          <w:sz w:val="20"/>
          <w:szCs w:val="24"/>
        </w:rPr>
        <w:t>letak</w:t>
      </w:r>
      <w:r w:rsidRPr="001A4242">
        <w:rPr>
          <w:sz w:val="20"/>
          <w:szCs w:val="24"/>
          <w:lang w:val="en-US"/>
        </w:rPr>
        <w:t xml:space="preserve"> </w:t>
      </w:r>
      <w:r w:rsidRPr="001A4242">
        <w:rPr>
          <w:i/>
          <w:iCs/>
          <w:position w:val="-1"/>
          <w:sz w:val="20"/>
          <w:szCs w:val="24"/>
        </w:rPr>
        <w:t>service</w:t>
      </w:r>
      <w:r w:rsidRPr="001A4242">
        <w:rPr>
          <w:i/>
          <w:iCs/>
          <w:spacing w:val="14"/>
          <w:position w:val="-1"/>
          <w:sz w:val="20"/>
          <w:szCs w:val="24"/>
        </w:rPr>
        <w:t xml:space="preserve"> </w:t>
      </w:r>
      <w:r w:rsidRPr="001A4242">
        <w:rPr>
          <w:i/>
          <w:iCs/>
          <w:position w:val="-1"/>
          <w:sz w:val="20"/>
          <w:szCs w:val="24"/>
        </w:rPr>
        <w:t>center</w:t>
      </w:r>
      <w:r w:rsidRPr="001A4242">
        <w:rPr>
          <w:i/>
          <w:iCs/>
          <w:spacing w:val="14"/>
          <w:position w:val="-1"/>
          <w:sz w:val="20"/>
          <w:szCs w:val="24"/>
        </w:rPr>
        <w:t xml:space="preserve"> </w:t>
      </w:r>
      <w:r w:rsidRPr="001A4242">
        <w:rPr>
          <w:position w:val="-1"/>
          <w:sz w:val="20"/>
          <w:szCs w:val="24"/>
        </w:rPr>
        <w:t>handphone</w:t>
      </w:r>
      <w:r w:rsidRPr="001A4242">
        <w:rPr>
          <w:spacing w:val="22"/>
          <w:position w:val="-1"/>
          <w:sz w:val="20"/>
          <w:szCs w:val="24"/>
        </w:rPr>
        <w:t xml:space="preserve"> </w:t>
      </w:r>
      <w:r w:rsidRPr="001A4242">
        <w:rPr>
          <w:spacing w:val="-5"/>
          <w:position w:val="-1"/>
          <w:sz w:val="20"/>
          <w:szCs w:val="24"/>
        </w:rPr>
        <w:t>m</w:t>
      </w:r>
      <w:r w:rsidRPr="001A4242">
        <w:rPr>
          <w:position w:val="-1"/>
          <w:sz w:val="20"/>
          <w:szCs w:val="24"/>
        </w:rPr>
        <w:t>erek</w:t>
      </w:r>
      <w:r w:rsidRPr="001A4242">
        <w:rPr>
          <w:spacing w:val="13"/>
          <w:position w:val="-1"/>
          <w:sz w:val="20"/>
          <w:szCs w:val="24"/>
        </w:rPr>
        <w:t xml:space="preserve"> </w:t>
      </w:r>
      <w:r w:rsidRPr="001A4242">
        <w:rPr>
          <w:position w:val="-1"/>
          <w:sz w:val="20"/>
          <w:szCs w:val="24"/>
        </w:rPr>
        <w:t>Samsung</w:t>
      </w:r>
      <w:r w:rsidRPr="001A4242">
        <w:rPr>
          <w:spacing w:val="12"/>
          <w:position w:val="-1"/>
          <w:sz w:val="20"/>
          <w:szCs w:val="24"/>
        </w:rPr>
        <w:t xml:space="preserve"> </w:t>
      </w:r>
      <w:r w:rsidRPr="001A4242">
        <w:rPr>
          <w:position w:val="-1"/>
          <w:sz w:val="20"/>
          <w:szCs w:val="24"/>
        </w:rPr>
        <w:t>mudah</w:t>
      </w:r>
      <w:r w:rsidRPr="001A4242">
        <w:rPr>
          <w:spacing w:val="14"/>
          <w:position w:val="-1"/>
          <w:sz w:val="20"/>
          <w:szCs w:val="24"/>
        </w:rPr>
        <w:t xml:space="preserve"> </w:t>
      </w:r>
      <w:r w:rsidRPr="001A4242">
        <w:rPr>
          <w:w w:val="102"/>
          <w:position w:val="-1"/>
          <w:sz w:val="20"/>
          <w:szCs w:val="24"/>
        </w:rPr>
        <w:t>ditemukan</w:t>
      </w:r>
    </w:p>
    <w:tbl>
      <w:tblPr>
        <w:tblW w:w="4211" w:type="dxa"/>
        <w:tblInd w:w="10" w:type="dxa"/>
        <w:tblLayout w:type="fixed"/>
        <w:tblCellMar>
          <w:left w:w="0" w:type="dxa"/>
          <w:right w:w="0" w:type="dxa"/>
        </w:tblCellMar>
        <w:tblLook w:val="04A0" w:firstRow="1" w:lastRow="0" w:firstColumn="1" w:lastColumn="0" w:noHBand="0" w:noVBand="1"/>
      </w:tblPr>
      <w:tblGrid>
        <w:gridCol w:w="360"/>
        <w:gridCol w:w="1722"/>
        <w:gridCol w:w="488"/>
        <w:gridCol w:w="360"/>
        <w:gridCol w:w="578"/>
        <w:gridCol w:w="703"/>
      </w:tblGrid>
      <w:tr w:rsidR="001A4242" w:rsidRPr="00292F27" w:rsidTr="001A4242">
        <w:trPr>
          <w:trHeight w:hRule="exact" w:val="276"/>
        </w:trPr>
        <w:tc>
          <w:tcPr>
            <w:tcW w:w="360" w:type="dxa"/>
            <w:tcBorders>
              <w:top w:val="single" w:sz="8"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No</w:t>
            </w:r>
          </w:p>
        </w:tc>
        <w:tc>
          <w:tcPr>
            <w:tcW w:w="1722" w:type="dxa"/>
            <w:tcBorders>
              <w:top w:val="single" w:sz="8"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Jawaban</w:t>
            </w:r>
          </w:p>
        </w:tc>
        <w:tc>
          <w:tcPr>
            <w:tcW w:w="488" w:type="dxa"/>
            <w:tcBorders>
              <w:top w:val="single" w:sz="8"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Skor</w:t>
            </w:r>
          </w:p>
        </w:tc>
        <w:tc>
          <w:tcPr>
            <w:tcW w:w="360" w:type="dxa"/>
            <w:tcBorders>
              <w:top w:val="single" w:sz="8"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F</w:t>
            </w:r>
          </w:p>
        </w:tc>
        <w:tc>
          <w:tcPr>
            <w:tcW w:w="578" w:type="dxa"/>
            <w:tcBorders>
              <w:top w:val="single" w:sz="8"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w:t>
            </w:r>
          </w:p>
        </w:tc>
        <w:tc>
          <w:tcPr>
            <w:tcW w:w="703" w:type="dxa"/>
            <w:tcBorders>
              <w:top w:val="single" w:sz="8"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(F x N)</w:t>
            </w:r>
          </w:p>
        </w:tc>
      </w:tr>
      <w:tr w:rsidR="001A4242" w:rsidRPr="00292F27" w:rsidTr="001A4242">
        <w:trPr>
          <w:trHeight w:hRule="exact" w:val="270"/>
        </w:trPr>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1</w:t>
            </w:r>
          </w:p>
        </w:tc>
        <w:tc>
          <w:tcPr>
            <w:tcW w:w="1722"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both"/>
              <w:rPr>
                <w:w w:val="102"/>
                <w:sz w:val="20"/>
                <w:szCs w:val="20"/>
              </w:rPr>
            </w:pPr>
            <w:r w:rsidRPr="001A4242">
              <w:rPr>
                <w:w w:val="102"/>
                <w:sz w:val="20"/>
                <w:szCs w:val="20"/>
              </w:rPr>
              <w:t>Sangat setuju</w:t>
            </w:r>
          </w:p>
        </w:tc>
        <w:tc>
          <w:tcPr>
            <w:tcW w:w="48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5</w:t>
            </w:r>
          </w:p>
        </w:tc>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10</w:t>
            </w:r>
          </w:p>
        </w:tc>
        <w:tc>
          <w:tcPr>
            <w:tcW w:w="57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33%</w:t>
            </w:r>
          </w:p>
        </w:tc>
        <w:tc>
          <w:tcPr>
            <w:tcW w:w="703"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50</w:t>
            </w:r>
          </w:p>
        </w:tc>
      </w:tr>
      <w:tr w:rsidR="001A4242" w:rsidRPr="00292F27" w:rsidTr="001A4242">
        <w:trPr>
          <w:trHeight w:hRule="exact" w:val="289"/>
        </w:trPr>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2</w:t>
            </w:r>
          </w:p>
        </w:tc>
        <w:tc>
          <w:tcPr>
            <w:tcW w:w="1722"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both"/>
              <w:rPr>
                <w:w w:val="102"/>
                <w:sz w:val="20"/>
                <w:szCs w:val="20"/>
              </w:rPr>
            </w:pPr>
            <w:r w:rsidRPr="001A4242">
              <w:rPr>
                <w:w w:val="102"/>
                <w:sz w:val="20"/>
                <w:szCs w:val="20"/>
              </w:rPr>
              <w:t>Setuju</w:t>
            </w:r>
          </w:p>
        </w:tc>
        <w:tc>
          <w:tcPr>
            <w:tcW w:w="48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4</w:t>
            </w:r>
          </w:p>
        </w:tc>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16</w:t>
            </w:r>
          </w:p>
        </w:tc>
        <w:tc>
          <w:tcPr>
            <w:tcW w:w="57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53%</w:t>
            </w:r>
          </w:p>
        </w:tc>
        <w:tc>
          <w:tcPr>
            <w:tcW w:w="703"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64</w:t>
            </w:r>
          </w:p>
        </w:tc>
      </w:tr>
      <w:tr w:rsidR="001A4242" w:rsidRPr="00292F27" w:rsidTr="001A4242">
        <w:trPr>
          <w:trHeight w:hRule="exact" w:val="297"/>
        </w:trPr>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3</w:t>
            </w:r>
          </w:p>
        </w:tc>
        <w:tc>
          <w:tcPr>
            <w:tcW w:w="1722"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both"/>
              <w:rPr>
                <w:w w:val="102"/>
                <w:sz w:val="20"/>
                <w:szCs w:val="20"/>
              </w:rPr>
            </w:pPr>
            <w:r w:rsidRPr="001A4242">
              <w:rPr>
                <w:w w:val="102"/>
                <w:sz w:val="20"/>
                <w:szCs w:val="20"/>
              </w:rPr>
              <w:t>Netral</w:t>
            </w:r>
          </w:p>
        </w:tc>
        <w:tc>
          <w:tcPr>
            <w:tcW w:w="48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3</w:t>
            </w:r>
          </w:p>
        </w:tc>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0</w:t>
            </w:r>
          </w:p>
        </w:tc>
        <w:tc>
          <w:tcPr>
            <w:tcW w:w="57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0%</w:t>
            </w:r>
          </w:p>
        </w:tc>
        <w:tc>
          <w:tcPr>
            <w:tcW w:w="703"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0</w:t>
            </w:r>
          </w:p>
        </w:tc>
      </w:tr>
      <w:tr w:rsidR="001A4242" w:rsidRPr="00292F27" w:rsidTr="001A4242">
        <w:trPr>
          <w:trHeight w:hRule="exact" w:val="273"/>
        </w:trPr>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4</w:t>
            </w:r>
          </w:p>
        </w:tc>
        <w:tc>
          <w:tcPr>
            <w:tcW w:w="1722"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both"/>
              <w:rPr>
                <w:w w:val="102"/>
                <w:sz w:val="20"/>
                <w:szCs w:val="20"/>
              </w:rPr>
            </w:pPr>
            <w:r w:rsidRPr="001A4242">
              <w:rPr>
                <w:w w:val="102"/>
                <w:sz w:val="20"/>
                <w:szCs w:val="20"/>
              </w:rPr>
              <w:t>Tidak setuju</w:t>
            </w:r>
          </w:p>
        </w:tc>
        <w:tc>
          <w:tcPr>
            <w:tcW w:w="48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2</w:t>
            </w:r>
          </w:p>
        </w:tc>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0</w:t>
            </w:r>
          </w:p>
        </w:tc>
        <w:tc>
          <w:tcPr>
            <w:tcW w:w="57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0%</w:t>
            </w:r>
          </w:p>
        </w:tc>
        <w:tc>
          <w:tcPr>
            <w:tcW w:w="703"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0</w:t>
            </w:r>
          </w:p>
        </w:tc>
      </w:tr>
      <w:tr w:rsidR="001A4242" w:rsidRPr="00292F27" w:rsidTr="001A4242">
        <w:trPr>
          <w:trHeight w:hRule="exact" w:val="291"/>
        </w:trPr>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5</w:t>
            </w:r>
          </w:p>
        </w:tc>
        <w:tc>
          <w:tcPr>
            <w:tcW w:w="1722"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both"/>
              <w:rPr>
                <w:w w:val="102"/>
                <w:sz w:val="20"/>
                <w:szCs w:val="20"/>
              </w:rPr>
            </w:pPr>
            <w:r w:rsidRPr="001A4242">
              <w:rPr>
                <w:w w:val="102"/>
                <w:sz w:val="20"/>
                <w:szCs w:val="20"/>
              </w:rPr>
              <w:t>Sangat Tidak setuju</w:t>
            </w:r>
          </w:p>
        </w:tc>
        <w:tc>
          <w:tcPr>
            <w:tcW w:w="48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1</w:t>
            </w:r>
          </w:p>
        </w:tc>
        <w:tc>
          <w:tcPr>
            <w:tcW w:w="360"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4</w:t>
            </w:r>
          </w:p>
        </w:tc>
        <w:tc>
          <w:tcPr>
            <w:tcW w:w="578"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13%</w:t>
            </w:r>
          </w:p>
        </w:tc>
        <w:tc>
          <w:tcPr>
            <w:tcW w:w="703" w:type="dxa"/>
            <w:tcBorders>
              <w:top w:val="single" w:sz="4" w:space="0" w:color="000000"/>
              <w:left w:val="single" w:sz="8" w:space="0" w:color="000000"/>
              <w:bottom w:val="single" w:sz="4"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4</w:t>
            </w:r>
          </w:p>
        </w:tc>
      </w:tr>
      <w:tr w:rsidR="001A4242" w:rsidRPr="001A4242" w:rsidTr="001A4242">
        <w:trPr>
          <w:trHeight w:hRule="exact" w:val="281"/>
        </w:trPr>
        <w:tc>
          <w:tcPr>
            <w:tcW w:w="2570" w:type="dxa"/>
            <w:gridSpan w:val="3"/>
            <w:tcBorders>
              <w:top w:val="single" w:sz="4" w:space="0" w:color="000000"/>
              <w:left w:val="single" w:sz="8" w:space="0" w:color="000000"/>
              <w:bottom w:val="single" w:sz="8"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Jumlah</w:t>
            </w:r>
          </w:p>
        </w:tc>
        <w:tc>
          <w:tcPr>
            <w:tcW w:w="360" w:type="dxa"/>
            <w:tcBorders>
              <w:top w:val="single" w:sz="4" w:space="0" w:color="000000"/>
              <w:left w:val="single" w:sz="8" w:space="0" w:color="000000"/>
              <w:bottom w:val="single" w:sz="8"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30</w:t>
            </w:r>
          </w:p>
        </w:tc>
        <w:tc>
          <w:tcPr>
            <w:tcW w:w="578" w:type="dxa"/>
            <w:tcBorders>
              <w:top w:val="single" w:sz="4" w:space="0" w:color="000000"/>
              <w:left w:val="single" w:sz="8" w:space="0" w:color="000000"/>
              <w:bottom w:val="single" w:sz="8"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100%</w:t>
            </w:r>
          </w:p>
        </w:tc>
        <w:tc>
          <w:tcPr>
            <w:tcW w:w="703" w:type="dxa"/>
            <w:tcBorders>
              <w:top w:val="single" w:sz="4" w:space="0" w:color="000000"/>
              <w:left w:val="single" w:sz="8" w:space="0" w:color="000000"/>
              <w:bottom w:val="single" w:sz="8"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118</w:t>
            </w:r>
          </w:p>
        </w:tc>
      </w:tr>
      <w:tr w:rsidR="001A4242" w:rsidRPr="001A4242" w:rsidTr="001A4242">
        <w:trPr>
          <w:trHeight w:hRule="exact" w:val="295"/>
        </w:trPr>
        <w:tc>
          <w:tcPr>
            <w:tcW w:w="3508" w:type="dxa"/>
            <w:gridSpan w:val="5"/>
            <w:tcBorders>
              <w:top w:val="single" w:sz="8" w:space="0" w:color="000000"/>
              <w:left w:val="single" w:sz="8" w:space="0" w:color="000000"/>
              <w:bottom w:val="single" w:sz="8"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 xml:space="preserve">      Rata-rata</w:t>
            </w:r>
          </w:p>
        </w:tc>
        <w:tc>
          <w:tcPr>
            <w:tcW w:w="703" w:type="dxa"/>
            <w:tcBorders>
              <w:top w:val="single" w:sz="8" w:space="0" w:color="000000"/>
              <w:left w:val="single" w:sz="8" w:space="0" w:color="000000"/>
              <w:bottom w:val="single" w:sz="8" w:space="0" w:color="000000"/>
              <w:right w:val="single" w:sz="8" w:space="0" w:color="000000"/>
            </w:tcBorders>
            <w:hideMark/>
          </w:tcPr>
          <w:p w:rsidR="001A4242" w:rsidRPr="001A4242" w:rsidRDefault="001A4242" w:rsidP="001A4242">
            <w:pPr>
              <w:widowControl w:val="0"/>
              <w:autoSpaceDE w:val="0"/>
              <w:autoSpaceDN w:val="0"/>
              <w:adjustRightInd w:val="0"/>
              <w:contextualSpacing/>
              <w:jc w:val="center"/>
              <w:rPr>
                <w:w w:val="102"/>
                <w:sz w:val="20"/>
                <w:szCs w:val="20"/>
              </w:rPr>
            </w:pPr>
            <w:r w:rsidRPr="001A4242">
              <w:rPr>
                <w:w w:val="102"/>
                <w:sz w:val="20"/>
                <w:szCs w:val="20"/>
              </w:rPr>
              <w:t>3.93</w:t>
            </w:r>
          </w:p>
        </w:tc>
      </w:tr>
    </w:tbl>
    <w:p w:rsidR="001A4242" w:rsidRDefault="001A4242" w:rsidP="001A4242">
      <w:pPr>
        <w:spacing w:line="276" w:lineRule="auto"/>
        <w:ind w:firstLine="720"/>
        <w:jc w:val="both"/>
        <w:rPr>
          <w:rFonts w:eastAsia="Batang"/>
          <w:sz w:val="24"/>
          <w:szCs w:val="24"/>
          <w:lang w:val="en-US"/>
        </w:rPr>
      </w:pPr>
      <w:r w:rsidRPr="001A4242">
        <w:rPr>
          <w:rFonts w:eastAsia="Batang"/>
          <w:sz w:val="24"/>
          <w:szCs w:val="24"/>
        </w:rPr>
        <w:lastRenderedPageBreak/>
        <w:t xml:space="preserve">Berdasarkan Tabel 12 di atas dapat diketahui bahwa 4 orang (13%) menyatakan sangat tidak setuju, 0 orang (0%) menyatakan tidak setuju, 0 orang (0%) menyatakan netral, 16 orang (53%) menyatakan setuju dan 10 orang (33%) menyatakan sangat setuju. Rata – rata item sebesar 3,93 menunjukkan bahwa penilaian responden termasuk dalam penilan tinggi. Hal ini berarti menurut responden kejernihan letak service center </w:t>
      </w:r>
      <w:r w:rsidRPr="001A4242">
        <w:rPr>
          <w:rFonts w:eastAsia="Batang"/>
          <w:i/>
          <w:sz w:val="24"/>
          <w:szCs w:val="24"/>
        </w:rPr>
        <w:t>handphone</w:t>
      </w:r>
      <w:r w:rsidRPr="001A4242">
        <w:rPr>
          <w:rFonts w:eastAsia="Batang"/>
          <w:sz w:val="24"/>
          <w:szCs w:val="24"/>
        </w:rPr>
        <w:t xml:space="preserve"> merek Samsung mudah ditemukan</w:t>
      </w:r>
      <w:r w:rsidR="00A90804">
        <w:rPr>
          <w:rFonts w:eastAsia="Batang"/>
          <w:sz w:val="24"/>
          <w:szCs w:val="24"/>
          <w:lang w:val="en-US"/>
        </w:rPr>
        <w:t>.</w:t>
      </w:r>
    </w:p>
    <w:p w:rsidR="00A90804" w:rsidRPr="00A90804" w:rsidRDefault="00A90804" w:rsidP="00A90804">
      <w:pPr>
        <w:spacing w:line="276" w:lineRule="auto"/>
        <w:jc w:val="both"/>
        <w:rPr>
          <w:sz w:val="24"/>
          <w:szCs w:val="24"/>
        </w:rPr>
      </w:pPr>
      <w:r w:rsidRPr="00A90804">
        <w:rPr>
          <w:sz w:val="24"/>
          <w:szCs w:val="24"/>
        </w:rPr>
        <w:t>Analisis Regresi Linear Berganda</w:t>
      </w:r>
    </w:p>
    <w:p w:rsidR="001A4242" w:rsidRPr="005109E8" w:rsidRDefault="001A4242" w:rsidP="001A4242">
      <w:pPr>
        <w:spacing w:line="276" w:lineRule="auto"/>
        <w:ind w:firstLine="720"/>
        <w:jc w:val="both"/>
        <w:rPr>
          <w:sz w:val="24"/>
          <w:szCs w:val="24"/>
        </w:rPr>
      </w:pPr>
      <w:r w:rsidRPr="005109E8">
        <w:rPr>
          <w:sz w:val="24"/>
          <w:szCs w:val="24"/>
        </w:rPr>
        <w:t>Untuk menganalisis data yang diperoleh dari penelitian ini, maka digunakan metode analisis yaitu Analisis regresi linier berganda. Analisis regresi ganda digunakan oleh peneliti, bila peneliti bermaksud meramalkan bagaimana keadaan (naik turunnya) variabel dependen (kriterium), bila dua atau lebih variabel independen sebagai faktor prediktor dimanipulasi (dinaik turunkan nilainya). Jadi analisis regresi ganda akan dilakukan bila jumlah variabel idependennya minimal dua (2). Persamaan regresi adalah:</w:t>
      </w:r>
    </w:p>
    <w:p w:rsidR="001A4242" w:rsidRPr="005109E8" w:rsidRDefault="001A4242" w:rsidP="00627502">
      <w:pPr>
        <w:pStyle w:val="ListParagraph"/>
        <w:jc w:val="both"/>
        <w:rPr>
          <w:sz w:val="24"/>
          <w:szCs w:val="24"/>
        </w:rPr>
      </w:pPr>
      <w:r w:rsidRPr="005109E8">
        <w:rPr>
          <w:sz w:val="24"/>
          <w:szCs w:val="24"/>
        </w:rPr>
        <w:t>Y = a + b1X1 + b2X2</w:t>
      </w:r>
    </w:p>
    <w:p w:rsidR="001A4242" w:rsidRPr="005109E8" w:rsidRDefault="001A4242" w:rsidP="00627502">
      <w:pPr>
        <w:pStyle w:val="ListParagraph"/>
        <w:jc w:val="both"/>
        <w:rPr>
          <w:sz w:val="24"/>
          <w:szCs w:val="24"/>
        </w:rPr>
      </w:pPr>
      <w:r w:rsidRPr="005109E8">
        <w:rPr>
          <w:sz w:val="24"/>
          <w:szCs w:val="24"/>
        </w:rPr>
        <w:t>Keterangan :</w:t>
      </w:r>
    </w:p>
    <w:p w:rsidR="001A4242" w:rsidRPr="005109E8" w:rsidRDefault="001A4242" w:rsidP="00627502">
      <w:pPr>
        <w:pStyle w:val="ListParagraph"/>
        <w:jc w:val="both"/>
        <w:rPr>
          <w:sz w:val="24"/>
          <w:szCs w:val="24"/>
        </w:rPr>
      </w:pPr>
      <w:r w:rsidRPr="005109E8">
        <w:rPr>
          <w:sz w:val="24"/>
          <w:szCs w:val="24"/>
        </w:rPr>
        <w:t>Y =  Loyalitas Pelangan</w:t>
      </w:r>
    </w:p>
    <w:p w:rsidR="001A4242" w:rsidRPr="005109E8" w:rsidRDefault="001A4242" w:rsidP="00627502">
      <w:pPr>
        <w:pStyle w:val="ListParagraph"/>
        <w:jc w:val="both"/>
        <w:rPr>
          <w:sz w:val="24"/>
          <w:szCs w:val="24"/>
        </w:rPr>
      </w:pPr>
      <w:r w:rsidRPr="005109E8">
        <w:rPr>
          <w:sz w:val="24"/>
          <w:szCs w:val="24"/>
        </w:rPr>
        <w:t>a = konstanta</w:t>
      </w:r>
    </w:p>
    <w:p w:rsidR="001A4242" w:rsidRPr="005109E8" w:rsidRDefault="001A4242" w:rsidP="00627502">
      <w:pPr>
        <w:pStyle w:val="ListParagraph"/>
        <w:jc w:val="both"/>
        <w:rPr>
          <w:sz w:val="24"/>
          <w:szCs w:val="24"/>
        </w:rPr>
      </w:pPr>
      <w:r w:rsidRPr="005109E8">
        <w:rPr>
          <w:sz w:val="24"/>
          <w:szCs w:val="24"/>
        </w:rPr>
        <w:t>X1 =  Kualitas Produk</w:t>
      </w:r>
    </w:p>
    <w:p w:rsidR="001A4242" w:rsidRDefault="001A4242" w:rsidP="00627502">
      <w:pPr>
        <w:pStyle w:val="ListParagraph"/>
        <w:jc w:val="both"/>
        <w:rPr>
          <w:sz w:val="24"/>
          <w:szCs w:val="24"/>
        </w:rPr>
      </w:pPr>
      <w:r w:rsidRPr="005109E8">
        <w:rPr>
          <w:sz w:val="24"/>
          <w:szCs w:val="24"/>
        </w:rPr>
        <w:t>X2 =  Harga</w:t>
      </w:r>
    </w:p>
    <w:p w:rsidR="001A4242" w:rsidRDefault="001A4242" w:rsidP="00627502">
      <w:pPr>
        <w:spacing w:line="276" w:lineRule="auto"/>
        <w:ind w:firstLine="720"/>
        <w:jc w:val="both"/>
        <w:rPr>
          <w:sz w:val="24"/>
          <w:szCs w:val="24"/>
        </w:rPr>
      </w:pPr>
      <w:r w:rsidRPr="005109E8">
        <w:rPr>
          <w:sz w:val="24"/>
          <w:szCs w:val="24"/>
        </w:rPr>
        <w:t>Dari hasil analisis data menggunakan bantuan SPSS 16 for Windows didapatkan persamaan regresi sebagai berikut :</w:t>
      </w:r>
    </w:p>
    <w:p w:rsidR="001A4242" w:rsidRDefault="001A4242" w:rsidP="001A4242">
      <w:pPr>
        <w:pStyle w:val="ListParagraph"/>
        <w:jc w:val="both"/>
        <w:rPr>
          <w:sz w:val="24"/>
          <w:szCs w:val="24"/>
        </w:rPr>
      </w:pPr>
      <w:r w:rsidRPr="005109E8">
        <w:rPr>
          <w:sz w:val="24"/>
          <w:szCs w:val="24"/>
        </w:rPr>
        <w:t>Y = 69,937 + 2,522 X1 - 1,659 X2</w:t>
      </w:r>
    </w:p>
    <w:p w:rsidR="00627502" w:rsidRPr="00627502" w:rsidRDefault="001A4242" w:rsidP="00627502">
      <w:pPr>
        <w:pStyle w:val="ListParagraph"/>
        <w:numPr>
          <w:ilvl w:val="0"/>
          <w:numId w:val="13"/>
        </w:numPr>
        <w:spacing w:after="160"/>
        <w:ind w:left="360"/>
        <w:jc w:val="both"/>
        <w:rPr>
          <w:sz w:val="24"/>
          <w:szCs w:val="24"/>
        </w:rPr>
      </w:pPr>
      <w:r w:rsidRPr="00627502">
        <w:rPr>
          <w:sz w:val="24"/>
          <w:szCs w:val="24"/>
        </w:rPr>
        <w:t>Konstanta sebesar 69,937, adalah nilai yang tidak ditentukan oleh kualitas produk dan harga.</w:t>
      </w:r>
    </w:p>
    <w:p w:rsidR="00627502" w:rsidRPr="00627502" w:rsidRDefault="001A4242" w:rsidP="00627502">
      <w:pPr>
        <w:pStyle w:val="ListParagraph"/>
        <w:numPr>
          <w:ilvl w:val="0"/>
          <w:numId w:val="13"/>
        </w:numPr>
        <w:spacing w:after="160"/>
        <w:ind w:left="360"/>
        <w:jc w:val="both"/>
        <w:rPr>
          <w:sz w:val="24"/>
          <w:szCs w:val="24"/>
        </w:rPr>
      </w:pPr>
      <w:r w:rsidRPr="00627502">
        <w:rPr>
          <w:sz w:val="24"/>
          <w:szCs w:val="24"/>
        </w:rPr>
        <w:t xml:space="preserve">Koefisien regresi X1 sebesar 2,522 menyatakan bahwa setiap penambahan (karena tanda +) 1% kualitas produk </w:t>
      </w:r>
      <w:r w:rsidRPr="00627502">
        <w:rPr>
          <w:i/>
          <w:sz w:val="24"/>
          <w:szCs w:val="24"/>
        </w:rPr>
        <w:t>Handphone</w:t>
      </w:r>
      <w:r w:rsidRPr="00627502">
        <w:rPr>
          <w:sz w:val="24"/>
          <w:szCs w:val="24"/>
        </w:rPr>
        <w:t xml:space="preserve"> merek Samsung akan meningkat loyalitas pelanggan sebesar 2,522. Hal ini dapat diartikan bahwa kualitas suatu produk dalam hal ini adalah </w:t>
      </w:r>
      <w:r w:rsidRPr="00627502">
        <w:rPr>
          <w:i/>
          <w:sz w:val="24"/>
          <w:szCs w:val="24"/>
        </w:rPr>
        <w:t>Handphone</w:t>
      </w:r>
      <w:r w:rsidRPr="00627502">
        <w:rPr>
          <w:sz w:val="24"/>
          <w:szCs w:val="24"/>
        </w:rPr>
        <w:t xml:space="preserve"> merek Samsung bisa </w:t>
      </w:r>
      <w:r w:rsidRPr="00627502">
        <w:rPr>
          <w:sz w:val="24"/>
          <w:szCs w:val="24"/>
        </w:rPr>
        <w:lastRenderedPageBreak/>
        <w:t>meningkatkan loyalitas pelanggan karena semakin baik kualitas produk dan sudah benar-benar terbukti, maka pelanggan akan semakin menigkat loyalitasnya.</w:t>
      </w:r>
    </w:p>
    <w:p w:rsidR="001A4242" w:rsidRPr="00627502" w:rsidRDefault="001A4242" w:rsidP="00627502">
      <w:pPr>
        <w:pStyle w:val="ListParagraph"/>
        <w:numPr>
          <w:ilvl w:val="0"/>
          <w:numId w:val="13"/>
        </w:numPr>
        <w:spacing w:after="160"/>
        <w:ind w:left="360"/>
        <w:jc w:val="both"/>
        <w:rPr>
          <w:sz w:val="24"/>
          <w:szCs w:val="24"/>
        </w:rPr>
      </w:pPr>
      <w:r w:rsidRPr="00627502">
        <w:rPr>
          <w:sz w:val="24"/>
          <w:szCs w:val="24"/>
        </w:rPr>
        <w:t xml:space="preserve">Koefisien regresi X2 sebesar -1,659 menyatakan bahwa setiap penurunan (karena tanda -) 1% harga produk </w:t>
      </w:r>
      <w:r w:rsidRPr="00627502">
        <w:rPr>
          <w:i/>
          <w:sz w:val="24"/>
          <w:szCs w:val="24"/>
        </w:rPr>
        <w:t>Handphone</w:t>
      </w:r>
      <w:r w:rsidRPr="00627502">
        <w:rPr>
          <w:sz w:val="24"/>
          <w:szCs w:val="24"/>
        </w:rPr>
        <w:t xml:space="preserve"> merek Samsung akan meningkat loyalitas pelanggan sebesar 0,659.</w:t>
      </w:r>
    </w:p>
    <w:p w:rsidR="001A4242" w:rsidRPr="00A90804" w:rsidRDefault="001A4242" w:rsidP="00A90804">
      <w:pPr>
        <w:spacing w:line="276" w:lineRule="auto"/>
        <w:jc w:val="both"/>
        <w:rPr>
          <w:sz w:val="24"/>
          <w:szCs w:val="24"/>
        </w:rPr>
      </w:pPr>
      <w:r w:rsidRPr="00A90804">
        <w:rPr>
          <w:sz w:val="24"/>
          <w:szCs w:val="24"/>
        </w:rPr>
        <w:t>Koefisien determinasi</w:t>
      </w:r>
    </w:p>
    <w:p w:rsidR="001A4242" w:rsidRPr="005109E8" w:rsidRDefault="001A4242" w:rsidP="001A4242">
      <w:pPr>
        <w:spacing w:line="276" w:lineRule="auto"/>
        <w:ind w:firstLine="720"/>
        <w:jc w:val="both"/>
        <w:rPr>
          <w:sz w:val="24"/>
          <w:szCs w:val="24"/>
        </w:rPr>
      </w:pPr>
      <w:r>
        <w:rPr>
          <w:sz w:val="24"/>
          <w:szCs w:val="24"/>
        </w:rPr>
        <w:t xml:space="preserve">Pada perhitungan analisis didapatkan angka R square adalah 0,808. Hal ini menunjukkan 80,8% loyalitas pelanggan terhadap </w:t>
      </w:r>
      <w:r>
        <w:rPr>
          <w:i/>
          <w:sz w:val="24"/>
          <w:szCs w:val="24"/>
        </w:rPr>
        <w:t>Handphone</w:t>
      </w:r>
      <w:r>
        <w:rPr>
          <w:sz w:val="24"/>
          <w:szCs w:val="24"/>
        </w:rPr>
        <w:t xml:space="preserve"> merek Samsung bisa dijelaskan oleh variabel kualitas produk dan harga produk dan sisanya sebesar 19,2% dijelaskan oleh sebab-sebab lain. Hal berarti kualitas dan harga ternyata dapat menjelaskan kenapa pelanggan bisa loyal terhadap suatu produk dalam penelitian ini adalah </w:t>
      </w:r>
      <w:r>
        <w:rPr>
          <w:i/>
          <w:sz w:val="24"/>
          <w:szCs w:val="24"/>
        </w:rPr>
        <w:t>Handphone</w:t>
      </w:r>
      <w:r>
        <w:rPr>
          <w:sz w:val="24"/>
          <w:szCs w:val="24"/>
        </w:rPr>
        <w:t xml:space="preserve"> Samsung.</w:t>
      </w:r>
    </w:p>
    <w:p w:rsidR="001A4242" w:rsidRPr="00893275" w:rsidRDefault="001A4242" w:rsidP="00A90804">
      <w:pPr>
        <w:pStyle w:val="ParagraphIsi"/>
        <w:tabs>
          <w:tab w:val="left" w:pos="426"/>
        </w:tabs>
        <w:spacing w:line="240" w:lineRule="auto"/>
        <w:ind w:firstLine="0"/>
        <w:rPr>
          <w:rFonts w:cs="Times New Roman"/>
          <w:bCs/>
          <w:szCs w:val="24"/>
          <w:lang w:val="en-US"/>
        </w:rPr>
      </w:pPr>
      <w:r w:rsidRPr="00893275">
        <w:rPr>
          <w:bCs/>
          <w:szCs w:val="24"/>
        </w:rPr>
        <w:t>Uji t (Pengujian Secara Parsial)</w:t>
      </w:r>
    </w:p>
    <w:p w:rsidR="001A4242" w:rsidRDefault="001A4242" w:rsidP="001A4242">
      <w:pPr>
        <w:spacing w:line="276" w:lineRule="auto"/>
        <w:ind w:firstLine="720"/>
        <w:jc w:val="both"/>
        <w:rPr>
          <w:sz w:val="24"/>
          <w:szCs w:val="24"/>
        </w:rPr>
      </w:pPr>
      <w:r>
        <w:rPr>
          <w:sz w:val="24"/>
          <w:szCs w:val="24"/>
        </w:rPr>
        <w:t>Uji t digunakan untuk mengetahui apakah ada pengaruh kualitas produk dan harga secara parsial atau sendiri-sendiri terhadap loyalitas pelanggan yang merupakan hipotesis penelitian yang kedua</w:t>
      </w:r>
    </w:p>
    <w:p w:rsidR="001A4242" w:rsidRPr="00A90804" w:rsidRDefault="001A4242" w:rsidP="00A90804">
      <w:pPr>
        <w:pStyle w:val="ListParagraph"/>
        <w:numPr>
          <w:ilvl w:val="0"/>
          <w:numId w:val="14"/>
        </w:numPr>
        <w:ind w:left="360"/>
        <w:jc w:val="both"/>
        <w:rPr>
          <w:sz w:val="24"/>
          <w:szCs w:val="24"/>
        </w:rPr>
      </w:pPr>
      <w:r w:rsidRPr="00A90804">
        <w:rPr>
          <w:sz w:val="24"/>
          <w:szCs w:val="24"/>
        </w:rPr>
        <w:t>Hipotesis untuk penelitian ini adalah:</w:t>
      </w:r>
    </w:p>
    <w:p w:rsidR="001A4242" w:rsidRDefault="001A4242" w:rsidP="00A90804">
      <w:pPr>
        <w:ind w:left="360"/>
        <w:jc w:val="both"/>
        <w:rPr>
          <w:sz w:val="24"/>
          <w:szCs w:val="24"/>
        </w:rPr>
      </w:pPr>
      <w:r>
        <w:rPr>
          <w:sz w:val="24"/>
          <w:szCs w:val="24"/>
        </w:rPr>
        <w:t xml:space="preserve">Ho = tidak ada pengaruh kualitas produk dan harga parsial atau sendiri-sendiri </w:t>
      </w:r>
      <w:r>
        <w:rPr>
          <w:sz w:val="24"/>
          <w:szCs w:val="24"/>
        </w:rPr>
        <w:tab/>
        <w:t xml:space="preserve">     terhadap loyalitas pelanggan</w:t>
      </w:r>
    </w:p>
    <w:p w:rsidR="001A4242" w:rsidRDefault="001A4242" w:rsidP="00A90804">
      <w:pPr>
        <w:ind w:left="360"/>
        <w:jc w:val="both"/>
        <w:rPr>
          <w:sz w:val="24"/>
          <w:szCs w:val="24"/>
        </w:rPr>
      </w:pPr>
      <w:r>
        <w:rPr>
          <w:sz w:val="24"/>
          <w:szCs w:val="24"/>
        </w:rPr>
        <w:t xml:space="preserve">Hi = ada pengaruh kualitas produk dan harga secara parsial atau sendiri-sendiri </w:t>
      </w:r>
      <w:r>
        <w:rPr>
          <w:sz w:val="24"/>
          <w:szCs w:val="24"/>
        </w:rPr>
        <w:tab/>
        <w:t xml:space="preserve">   terhadap loyalitas pelanggan</w:t>
      </w:r>
    </w:p>
    <w:p w:rsidR="001A4242" w:rsidRDefault="001A4242" w:rsidP="00A90804">
      <w:pPr>
        <w:pStyle w:val="ListParagraph"/>
        <w:numPr>
          <w:ilvl w:val="0"/>
          <w:numId w:val="14"/>
        </w:numPr>
        <w:ind w:left="360"/>
        <w:jc w:val="both"/>
        <w:rPr>
          <w:sz w:val="24"/>
          <w:szCs w:val="24"/>
        </w:rPr>
      </w:pPr>
      <w:r>
        <w:rPr>
          <w:sz w:val="24"/>
          <w:szCs w:val="24"/>
        </w:rPr>
        <w:t>Pengambilan keputusan berdasarkan probabilitas :</w:t>
      </w:r>
    </w:p>
    <w:p w:rsidR="001A4242" w:rsidRDefault="001A4242" w:rsidP="00A90804">
      <w:pPr>
        <w:ind w:left="360"/>
        <w:jc w:val="both"/>
        <w:rPr>
          <w:sz w:val="24"/>
          <w:szCs w:val="24"/>
        </w:rPr>
      </w:pPr>
      <w:r>
        <w:rPr>
          <w:sz w:val="24"/>
          <w:szCs w:val="24"/>
        </w:rPr>
        <w:t>Jika probabilitas &gt; 0,05, maka Ho diterima dan Hi ditolak</w:t>
      </w:r>
    </w:p>
    <w:p w:rsidR="001A4242" w:rsidRDefault="001A4242" w:rsidP="00A90804">
      <w:pPr>
        <w:ind w:left="360"/>
        <w:jc w:val="both"/>
        <w:rPr>
          <w:sz w:val="24"/>
          <w:szCs w:val="24"/>
        </w:rPr>
      </w:pPr>
      <w:r>
        <w:rPr>
          <w:sz w:val="24"/>
          <w:szCs w:val="24"/>
        </w:rPr>
        <w:t>Jika probabilitas &lt; 0,05, maka Ho ditolak dan Hi diterima</w:t>
      </w:r>
    </w:p>
    <w:p w:rsidR="001A4242" w:rsidRDefault="001A4242" w:rsidP="00A90804">
      <w:pPr>
        <w:pStyle w:val="ListParagraph"/>
        <w:numPr>
          <w:ilvl w:val="0"/>
          <w:numId w:val="14"/>
        </w:numPr>
        <w:ind w:left="360"/>
        <w:jc w:val="both"/>
        <w:rPr>
          <w:sz w:val="24"/>
          <w:szCs w:val="24"/>
        </w:rPr>
      </w:pPr>
      <w:r>
        <w:rPr>
          <w:sz w:val="24"/>
          <w:szCs w:val="24"/>
        </w:rPr>
        <w:t>Keputusan :</w:t>
      </w:r>
    </w:p>
    <w:p w:rsidR="001A4242" w:rsidRDefault="001A4242" w:rsidP="00A90804">
      <w:pPr>
        <w:pStyle w:val="ListParagraph"/>
        <w:spacing w:after="200"/>
        <w:ind w:left="360"/>
        <w:jc w:val="both"/>
        <w:rPr>
          <w:sz w:val="24"/>
          <w:szCs w:val="24"/>
        </w:rPr>
      </w:pPr>
      <w:r>
        <w:rPr>
          <w:sz w:val="24"/>
          <w:szCs w:val="24"/>
        </w:rPr>
        <w:t>Untuk variabel kualitas produk (X1)</w:t>
      </w:r>
    </w:p>
    <w:p w:rsidR="001A4242" w:rsidRDefault="001A4242" w:rsidP="001A4242">
      <w:pPr>
        <w:spacing w:line="276" w:lineRule="auto"/>
        <w:ind w:firstLine="720"/>
        <w:jc w:val="both"/>
        <w:rPr>
          <w:sz w:val="24"/>
          <w:szCs w:val="24"/>
        </w:rPr>
      </w:pPr>
      <w:r>
        <w:rPr>
          <w:sz w:val="24"/>
          <w:szCs w:val="24"/>
        </w:rPr>
        <w:t xml:space="preserve">Dari uji t didapat t hitung adalah 5,974 dengan tingkat signifikan 0,000. Oleh karena </w:t>
      </w:r>
      <w:r>
        <w:rPr>
          <w:sz w:val="24"/>
          <w:szCs w:val="24"/>
        </w:rPr>
        <w:lastRenderedPageBreak/>
        <w:t xml:space="preserve">probabilitas &lt; 0,05, maka (tidak ada pengaruh kualitas produk dan harga parsial atau sendiri-sendiri terhadap loyalitas pelanggan) ditolak dan (ada pengaruh kualitas produk dan harga secara parsial atau sendiri-sendiri terhadap loyalitas pelanggan) diterima, maka telah terbukti ada pengaruh kualitas produk terhadap loyalitas pelanggan atau hipotesis pertama telah terbukti. Hal ini dapat diartikan ternyata loyalitas pelanggan </w:t>
      </w:r>
      <w:r>
        <w:rPr>
          <w:i/>
          <w:sz w:val="24"/>
          <w:szCs w:val="24"/>
        </w:rPr>
        <w:t>Handphone</w:t>
      </w:r>
      <w:r>
        <w:rPr>
          <w:sz w:val="24"/>
          <w:szCs w:val="24"/>
        </w:rPr>
        <w:t xml:space="preserve"> merek Samsung juga dipengaruhi oleh kualitas. Ketika konsumen memilih suatu produk, mereka juga sangat memperhatikan kualitasnya sehingga dengan samakin terpenuhinya keinginan untuk mendapatkan barang dengan kualitas yang bagus, maka tingkat loyalitas konsumen yang sudah menjadi pelanggan juga akan semakin tinggi. Jika konsumen merasa tidak mendapatkan produk dengan kualitas yang dirasakan baik maka mereka akan dengan mudah mencari alternative merek yang mereka rasa bisa sesuai keinginannya.</w:t>
      </w:r>
    </w:p>
    <w:p w:rsidR="001A4242" w:rsidRPr="00BC564A" w:rsidRDefault="001A4242" w:rsidP="00BC564A">
      <w:pPr>
        <w:pStyle w:val="ParagraphIsi"/>
        <w:tabs>
          <w:tab w:val="left" w:pos="426"/>
        </w:tabs>
        <w:spacing w:line="240" w:lineRule="auto"/>
        <w:ind w:firstLine="0"/>
        <w:rPr>
          <w:bCs/>
          <w:szCs w:val="24"/>
        </w:rPr>
      </w:pPr>
      <w:r w:rsidRPr="00BC564A">
        <w:rPr>
          <w:bCs/>
          <w:szCs w:val="24"/>
        </w:rPr>
        <w:t>Untuk variabel harga (X2)</w:t>
      </w:r>
    </w:p>
    <w:p w:rsidR="001A4242" w:rsidRDefault="001A4242" w:rsidP="001A4242">
      <w:pPr>
        <w:spacing w:line="276" w:lineRule="auto"/>
        <w:ind w:firstLine="720"/>
        <w:jc w:val="both"/>
        <w:rPr>
          <w:sz w:val="24"/>
          <w:szCs w:val="24"/>
        </w:rPr>
      </w:pPr>
      <w:r>
        <w:rPr>
          <w:sz w:val="24"/>
          <w:szCs w:val="24"/>
        </w:rPr>
        <w:t xml:space="preserve">Dari uji t didapat t hitung adalah 5,161 dengan tingkat signifikan 0,000. Oleh karena probabilitas &lt; 0,05, maka (tidak ada pengaruh kualitas produk dan harga parsial atau sendiri-sendiri terhadap loyalitas pelanggan) ditolak dan (ada pengaruh kualitas produk dan harga secara parsial atau sendiri-sendiri terhadap loyalitas pelanggan) diterima, maka telah terbukti ada pengaruh harga produk terhadap loyalitas pelanggan atau hipotesis pertama telah terbukti. Hal ini dapat diartikan ternyata loyalitas pelanggan </w:t>
      </w:r>
      <w:r>
        <w:rPr>
          <w:i/>
          <w:sz w:val="24"/>
          <w:szCs w:val="24"/>
        </w:rPr>
        <w:t>Handphone</w:t>
      </w:r>
      <w:r>
        <w:rPr>
          <w:sz w:val="24"/>
          <w:szCs w:val="24"/>
        </w:rPr>
        <w:t xml:space="preserve"> merek Samsung juga dipengaruhi oleh harga </w:t>
      </w:r>
      <w:r>
        <w:rPr>
          <w:i/>
          <w:sz w:val="24"/>
          <w:szCs w:val="24"/>
        </w:rPr>
        <w:t>Handphone</w:t>
      </w:r>
      <w:r>
        <w:rPr>
          <w:sz w:val="24"/>
          <w:szCs w:val="24"/>
        </w:rPr>
        <w:t xml:space="preserve"> merek Samsung.</w:t>
      </w:r>
    </w:p>
    <w:p w:rsidR="001A4242" w:rsidRPr="00893275" w:rsidRDefault="001A4242" w:rsidP="001A4242">
      <w:pPr>
        <w:spacing w:line="276" w:lineRule="auto"/>
        <w:ind w:firstLine="720"/>
        <w:jc w:val="both"/>
        <w:rPr>
          <w:sz w:val="24"/>
          <w:szCs w:val="24"/>
        </w:rPr>
      </w:pPr>
      <w:r>
        <w:rPr>
          <w:sz w:val="24"/>
          <w:szCs w:val="24"/>
        </w:rPr>
        <w:t xml:space="preserve">Dari hasil perbandingan hasil t hitung ternyata yang lebih besar adalah kualitas (5,974) dibandingkan dengan harga (5,161). Hal tersebut dapat diartikan bahwa ketika akhirnya pelanggan memutuskan untuk </w:t>
      </w:r>
      <w:r>
        <w:rPr>
          <w:sz w:val="24"/>
          <w:szCs w:val="24"/>
        </w:rPr>
        <w:lastRenderedPageBreak/>
        <w:t xml:space="preserve">berpindah merek dari merek Samsung ke merek lain, faktor yang paling mempengaruhi pilihan mereka adalah karena kualitas </w:t>
      </w:r>
      <w:r>
        <w:rPr>
          <w:i/>
          <w:sz w:val="24"/>
          <w:szCs w:val="24"/>
        </w:rPr>
        <w:t>handphone</w:t>
      </w:r>
      <w:r>
        <w:rPr>
          <w:sz w:val="24"/>
          <w:szCs w:val="24"/>
        </w:rPr>
        <w:t xml:space="preserve"> dibandingkan dengan harga </w:t>
      </w:r>
      <w:r>
        <w:rPr>
          <w:i/>
          <w:sz w:val="24"/>
          <w:szCs w:val="24"/>
        </w:rPr>
        <w:t>handphone</w:t>
      </w:r>
      <w:r>
        <w:rPr>
          <w:sz w:val="24"/>
          <w:szCs w:val="24"/>
        </w:rPr>
        <w:t>.</w:t>
      </w:r>
    </w:p>
    <w:p w:rsidR="001A4242" w:rsidRPr="00BC564A" w:rsidRDefault="001A4242" w:rsidP="00BC564A">
      <w:pPr>
        <w:pStyle w:val="ParagraphIsi"/>
        <w:tabs>
          <w:tab w:val="left" w:pos="426"/>
        </w:tabs>
        <w:spacing w:line="240" w:lineRule="auto"/>
        <w:ind w:firstLine="0"/>
        <w:rPr>
          <w:bCs/>
          <w:szCs w:val="24"/>
        </w:rPr>
      </w:pPr>
      <w:r w:rsidRPr="00836E7E">
        <w:rPr>
          <w:bCs/>
          <w:szCs w:val="24"/>
        </w:rPr>
        <w:t>Uji F  (Pengujian bersama-sama)</w:t>
      </w:r>
    </w:p>
    <w:p w:rsidR="001A4242" w:rsidRDefault="001A4242" w:rsidP="001A4242">
      <w:pPr>
        <w:spacing w:line="276" w:lineRule="auto"/>
        <w:ind w:firstLine="720"/>
        <w:jc w:val="both"/>
        <w:rPr>
          <w:sz w:val="24"/>
          <w:szCs w:val="24"/>
        </w:rPr>
      </w:pPr>
      <w:r>
        <w:rPr>
          <w:sz w:val="24"/>
          <w:szCs w:val="24"/>
        </w:rPr>
        <w:t>Uji F digunakan untuk mengetahui apakah ada pengaruh kualitas produk dan harga secara simultan atau bersama-sama terhadap loyalitas pelanggan yang merupakan hipotesis penelitian yang pertama.</w:t>
      </w:r>
    </w:p>
    <w:p w:rsidR="001A4242" w:rsidRPr="00BC564A" w:rsidRDefault="001A4242" w:rsidP="00BC564A">
      <w:pPr>
        <w:pStyle w:val="ListParagraph"/>
        <w:numPr>
          <w:ilvl w:val="0"/>
          <w:numId w:val="15"/>
        </w:numPr>
        <w:ind w:left="360"/>
        <w:jc w:val="both"/>
        <w:rPr>
          <w:sz w:val="24"/>
          <w:szCs w:val="24"/>
        </w:rPr>
      </w:pPr>
      <w:r w:rsidRPr="00BC564A">
        <w:rPr>
          <w:sz w:val="24"/>
          <w:szCs w:val="24"/>
        </w:rPr>
        <w:t>Hipotesis untuk penelitian ini adalah:</w:t>
      </w:r>
    </w:p>
    <w:p w:rsidR="001A4242" w:rsidRDefault="001A4242" w:rsidP="00BC564A">
      <w:pPr>
        <w:ind w:left="360"/>
        <w:jc w:val="both"/>
        <w:rPr>
          <w:sz w:val="24"/>
          <w:szCs w:val="24"/>
        </w:rPr>
      </w:pPr>
      <w:r>
        <w:rPr>
          <w:sz w:val="24"/>
          <w:szCs w:val="24"/>
        </w:rPr>
        <w:t>Ho = tidak ada pengaruh kualitas produk dan harga secara simultan atau bersama-sama terhadap loyalitas pelanggan</w:t>
      </w:r>
    </w:p>
    <w:p w:rsidR="001A4242" w:rsidRDefault="001A4242" w:rsidP="00BC564A">
      <w:pPr>
        <w:ind w:left="360"/>
        <w:jc w:val="both"/>
        <w:rPr>
          <w:sz w:val="24"/>
          <w:szCs w:val="24"/>
        </w:rPr>
      </w:pPr>
      <w:r>
        <w:rPr>
          <w:sz w:val="24"/>
          <w:szCs w:val="24"/>
        </w:rPr>
        <w:t>Hi = ada pengaruh kualitas produk dan harga secara simultan atau bersama-sama terhadap loyalitas pelanggan</w:t>
      </w:r>
    </w:p>
    <w:p w:rsidR="001A4242" w:rsidRDefault="001A4242" w:rsidP="00BC564A">
      <w:pPr>
        <w:pStyle w:val="ListParagraph"/>
        <w:numPr>
          <w:ilvl w:val="0"/>
          <w:numId w:val="15"/>
        </w:numPr>
        <w:ind w:left="360"/>
        <w:jc w:val="both"/>
        <w:rPr>
          <w:sz w:val="24"/>
          <w:szCs w:val="24"/>
        </w:rPr>
      </w:pPr>
      <w:r>
        <w:rPr>
          <w:sz w:val="24"/>
          <w:szCs w:val="24"/>
        </w:rPr>
        <w:t>Pengambilan keputusan berdasarkan probabilitas :</w:t>
      </w:r>
    </w:p>
    <w:p w:rsidR="00BC564A" w:rsidRDefault="001A4242" w:rsidP="00BC564A">
      <w:pPr>
        <w:ind w:left="357"/>
        <w:contextualSpacing/>
        <w:jc w:val="both"/>
        <w:rPr>
          <w:sz w:val="24"/>
          <w:szCs w:val="24"/>
          <w:lang w:val="en-US"/>
        </w:rPr>
      </w:pPr>
      <w:r w:rsidRPr="00BC564A">
        <w:rPr>
          <w:sz w:val="24"/>
          <w:szCs w:val="24"/>
        </w:rPr>
        <w:t>Jika probabilitas &gt; 0,05, maka Ho diterima dan Hi ditolak</w:t>
      </w:r>
    </w:p>
    <w:p w:rsidR="001A4242" w:rsidRPr="00BC564A" w:rsidRDefault="001A4242" w:rsidP="00BC564A">
      <w:pPr>
        <w:ind w:left="357"/>
        <w:contextualSpacing/>
        <w:jc w:val="both"/>
        <w:rPr>
          <w:sz w:val="24"/>
          <w:szCs w:val="24"/>
        </w:rPr>
      </w:pPr>
      <w:r w:rsidRPr="00BC564A">
        <w:rPr>
          <w:sz w:val="24"/>
          <w:szCs w:val="24"/>
        </w:rPr>
        <w:t>Jika probabilitas &lt; 0,05, maka Ho ditolak dan Hi diterima</w:t>
      </w:r>
    </w:p>
    <w:p w:rsidR="001A4242" w:rsidRDefault="001A4242" w:rsidP="00BC564A">
      <w:pPr>
        <w:pStyle w:val="ListParagraph"/>
        <w:numPr>
          <w:ilvl w:val="0"/>
          <w:numId w:val="15"/>
        </w:numPr>
        <w:ind w:left="360"/>
        <w:jc w:val="both"/>
        <w:rPr>
          <w:sz w:val="24"/>
          <w:szCs w:val="24"/>
        </w:rPr>
      </w:pPr>
      <w:r>
        <w:rPr>
          <w:sz w:val="24"/>
          <w:szCs w:val="24"/>
        </w:rPr>
        <w:t>Keputusan :</w:t>
      </w:r>
    </w:p>
    <w:p w:rsidR="001A4242" w:rsidRDefault="001A4242" w:rsidP="001A4242">
      <w:pPr>
        <w:spacing w:line="276" w:lineRule="auto"/>
        <w:ind w:firstLine="720"/>
        <w:jc w:val="both"/>
        <w:rPr>
          <w:sz w:val="24"/>
          <w:szCs w:val="24"/>
        </w:rPr>
      </w:pPr>
      <w:r>
        <w:rPr>
          <w:sz w:val="24"/>
          <w:szCs w:val="24"/>
        </w:rPr>
        <w:t xml:space="preserve">Dari uji Anova atau F test didapat F hitung adalah 121, 246 dengan tingkat signifikan 0,000. Oleh karena probabilitas &lt; 0,05, maka (tidak ada pengaruh kualitas produk dan harga secara simultan atau bersama-sama terhadap loyalitas pelanggan) ditolak dan (ada pengaruh kualitas produk dan harga secara simultan atau bersama-sama terhadap loyalitas pelanggan) diterima, maka telah terbukti ada pengaruh kualitas produk dan harga secara simultan atau bersama-sama terhadap loyalitas pelanggan atau hipotesis pertama telah terbukti. Hal ini dapat diartikan ternyata loyalitas pelanggan </w:t>
      </w:r>
      <w:r>
        <w:rPr>
          <w:i/>
          <w:sz w:val="24"/>
          <w:szCs w:val="24"/>
        </w:rPr>
        <w:t>Handphone</w:t>
      </w:r>
      <w:r>
        <w:rPr>
          <w:sz w:val="24"/>
          <w:szCs w:val="24"/>
        </w:rPr>
        <w:t xml:space="preserve"> merek Samsung sebagian besar dipengaruhi oleh kualitas dan harga produk. </w:t>
      </w:r>
    </w:p>
    <w:p w:rsidR="001A4242" w:rsidRDefault="001A4242" w:rsidP="001A4242">
      <w:pPr>
        <w:spacing w:line="276" w:lineRule="auto"/>
        <w:ind w:firstLine="720"/>
        <w:jc w:val="both"/>
        <w:rPr>
          <w:sz w:val="24"/>
          <w:szCs w:val="24"/>
        </w:rPr>
      </w:pPr>
      <w:r>
        <w:rPr>
          <w:sz w:val="24"/>
          <w:szCs w:val="24"/>
        </w:rPr>
        <w:t xml:space="preserve">Sekarang konsumen ternyata sudah memperhatikan kualitas produk yang diberikan dan bersedia membayar untuk mendapatkan kualitas tersebut yang pada </w:t>
      </w:r>
      <w:r>
        <w:rPr>
          <w:sz w:val="24"/>
          <w:szCs w:val="24"/>
        </w:rPr>
        <w:lastRenderedPageBreak/>
        <w:t>akhirnya jika kedua hal tersebut terus dapat dipenuhi oleh produsen, maka tingkat loyalitas pelanggan terhadap produk tersebut juga akan semakin tinggi sehingga tingkat perpindahan merek juga akan semakin rendah atau berkurang. Tetapi juga bisa terjadi sebaliknya. Jika ternyata pelanggan merasa tidak bisa mendapatkan kualitas dan harga yang sesuai atau yang diinginkan maka pelanggan akan kehilangan loyalitasnya dikarena kecewa atau dikarenakan banyak alternative lain yang dilain merek tetapi tidak ada di merek Samsung.</w:t>
      </w:r>
    </w:p>
    <w:p w:rsidR="001A4242" w:rsidRPr="00364F45" w:rsidRDefault="001A4242" w:rsidP="001A4242">
      <w:pPr>
        <w:spacing w:line="276" w:lineRule="auto"/>
        <w:ind w:firstLine="720"/>
        <w:jc w:val="both"/>
        <w:rPr>
          <w:sz w:val="24"/>
          <w:szCs w:val="24"/>
        </w:rPr>
      </w:pPr>
      <w:r>
        <w:rPr>
          <w:sz w:val="24"/>
          <w:szCs w:val="24"/>
        </w:rPr>
        <w:t xml:space="preserve">Jadi berdasarkan hasil olah data, maka dapat diketahui bahwa kualitas dan harga produk akan bersama-sama mempengaruhi tingkat loyalitas pelanggan terhadap </w:t>
      </w:r>
      <w:r>
        <w:rPr>
          <w:i/>
          <w:sz w:val="24"/>
          <w:szCs w:val="24"/>
        </w:rPr>
        <w:t>handphone</w:t>
      </w:r>
      <w:r>
        <w:rPr>
          <w:sz w:val="24"/>
          <w:szCs w:val="24"/>
        </w:rPr>
        <w:t xml:space="preserve"> Samsung. Jika salah satunya tidak terpenuhi maka loyalitas pelanggan akan menurun. Jika kualitas produk dirasakan tidak sesuai dengan harga yang dikeluarkan oleh pelanggan, maka mereka akan kecewa sehingga loyalitas terhadap suatu merek (Samsung) juga akan menurun.</w:t>
      </w:r>
    </w:p>
    <w:p w:rsidR="001A4242" w:rsidRPr="00836E7E" w:rsidRDefault="001A4242" w:rsidP="00CA697C">
      <w:pPr>
        <w:pStyle w:val="ParagraphIsi"/>
        <w:tabs>
          <w:tab w:val="left" w:pos="426"/>
        </w:tabs>
        <w:spacing w:line="240" w:lineRule="auto"/>
        <w:ind w:firstLine="0"/>
        <w:rPr>
          <w:rFonts w:cs="Times New Roman"/>
          <w:bCs/>
          <w:szCs w:val="24"/>
          <w:lang w:val="en-US"/>
        </w:rPr>
      </w:pPr>
      <w:proofErr w:type="spellStart"/>
      <w:r>
        <w:rPr>
          <w:bCs/>
          <w:szCs w:val="24"/>
          <w:lang w:val="en-US"/>
        </w:rPr>
        <w:t>Pembahasan</w:t>
      </w:r>
      <w:proofErr w:type="spellEnd"/>
    </w:p>
    <w:p w:rsidR="001A4242" w:rsidRPr="00B022AA" w:rsidRDefault="001A4242" w:rsidP="001A4242">
      <w:pPr>
        <w:spacing w:line="276" w:lineRule="auto"/>
        <w:ind w:firstLine="720"/>
        <w:jc w:val="both"/>
        <w:rPr>
          <w:sz w:val="24"/>
          <w:szCs w:val="24"/>
        </w:rPr>
      </w:pPr>
      <w:r w:rsidRPr="00B022AA">
        <w:rPr>
          <w:sz w:val="24"/>
          <w:szCs w:val="24"/>
        </w:rPr>
        <w:t xml:space="preserve">Pengujian secara bersama variabel produk, harga dan loyalitas pelanggan, menunjukan adanya pengaruh secara bersama-sama variabel produk , harga dan loyalitas pelanggan yang ditunjukkan dengan nilai F hitung sebesar 121,246 dan sig. F sebesar 0,000 . oleh karena probabilitas &lt; 0,05, maka (tidak ada pengaruh kualitas produk dan harga secara simultan atau bersama-sama terhadap loyalitas pelanggan) ditolak dan (ada pengaruh kualitas produk dan harga secara simultan atau bersama-sama terhadap loyalitas pelanggan) diterima, maka telah terbukti ada pengaruh kualitas produk dan harga secara simultan atau bersama-sama terhadap loyalitas pelanggan atau hipotesis pertama telah terbukti. Hal ini dapat diartikan ternyata loyalitas pelanggan </w:t>
      </w:r>
      <w:r w:rsidRPr="00B022AA">
        <w:rPr>
          <w:i/>
          <w:sz w:val="24"/>
          <w:szCs w:val="24"/>
        </w:rPr>
        <w:t>Handphone</w:t>
      </w:r>
      <w:r w:rsidRPr="00B022AA">
        <w:rPr>
          <w:sz w:val="24"/>
          <w:szCs w:val="24"/>
        </w:rPr>
        <w:t xml:space="preserve"> </w:t>
      </w:r>
      <w:r w:rsidRPr="00B022AA">
        <w:rPr>
          <w:sz w:val="24"/>
          <w:szCs w:val="24"/>
        </w:rPr>
        <w:lastRenderedPageBreak/>
        <w:t xml:space="preserve">merek Samsung sebagian besar dipengaruhi oleh kualitas dan harga produk. Sekarang konsumen ternyata sudah memperhatikan kualitas produk  yang diberikan dan bersedia membayar untuk mendapatkan kualitas tersebut yang pada akhirnya jika kedua hal tersebut terus dapat dipenuhi oleh produsen, maka tingkat loyalitas pelanggan terhadap produk tersebut juga akan semakin tinggi sehingga tingkat perpindahan merek juga akan semakin rendah atau berkurang. Tetapi juga bisa terjadi sebaliknya. Jika ternyata pelanggan merasa tidak bisa </w:t>
      </w:r>
      <w:r w:rsidRPr="001A4242">
        <w:rPr>
          <w:bCs/>
          <w:color w:val="000000" w:themeColor="text1"/>
          <w:sz w:val="24"/>
          <w:szCs w:val="28"/>
        </w:rPr>
        <w:t>mendapatkan</w:t>
      </w:r>
      <w:r w:rsidRPr="00B022AA">
        <w:rPr>
          <w:sz w:val="24"/>
          <w:szCs w:val="24"/>
        </w:rPr>
        <w:t xml:space="preserve"> kualitas dan harga yang sesuai atau yang diinginkan maka pelanggan akan kehilangan loyalitasnya dikarena kecewa atau dikarenakan banyak alternative lain yang dilain merek tetapi tidak ada di merek Samsung.</w:t>
      </w:r>
    </w:p>
    <w:p w:rsidR="001A4242" w:rsidRPr="00B022AA" w:rsidRDefault="001A4242" w:rsidP="001A4242">
      <w:pPr>
        <w:spacing w:line="276" w:lineRule="auto"/>
        <w:ind w:firstLine="720"/>
        <w:jc w:val="both"/>
        <w:rPr>
          <w:sz w:val="24"/>
          <w:szCs w:val="24"/>
        </w:rPr>
      </w:pPr>
      <w:r w:rsidRPr="00B022AA">
        <w:rPr>
          <w:sz w:val="24"/>
          <w:szCs w:val="24"/>
        </w:rPr>
        <w:t xml:space="preserve">Jadi berdasarkan hasil olah data, maka dapat diketahui bahwa kualitas dan harga produk akan bersama-sama mempengaruhi tingkat loyalitas pelanggan </w:t>
      </w:r>
      <w:r w:rsidRPr="001A4242">
        <w:rPr>
          <w:bCs/>
          <w:color w:val="000000" w:themeColor="text1"/>
          <w:sz w:val="24"/>
          <w:szCs w:val="28"/>
        </w:rPr>
        <w:t>terhadap</w:t>
      </w:r>
      <w:r w:rsidRPr="00B022AA">
        <w:rPr>
          <w:sz w:val="24"/>
          <w:szCs w:val="24"/>
        </w:rPr>
        <w:t xml:space="preserve"> </w:t>
      </w:r>
      <w:r w:rsidRPr="00B022AA">
        <w:rPr>
          <w:i/>
          <w:sz w:val="24"/>
          <w:szCs w:val="24"/>
        </w:rPr>
        <w:t>handphone</w:t>
      </w:r>
      <w:r w:rsidRPr="00B022AA">
        <w:rPr>
          <w:sz w:val="24"/>
          <w:szCs w:val="24"/>
        </w:rPr>
        <w:t xml:space="preserve"> Samsung. Jika salah satunya tidak terpenuhi maka loyalitas pelanggan akan menurun. Jika kualitas produk dirasakan tidak sesuai dengan harga yang dikeluarkan oleh pelanggan, maka mereka akan kecewa sehingga loyalitas terhadap suatu merek (Samsung) juga akan menurun.</w:t>
      </w:r>
    </w:p>
    <w:p w:rsidR="001A4242" w:rsidRPr="00B022AA" w:rsidRDefault="001A4242" w:rsidP="001A4242">
      <w:pPr>
        <w:spacing w:line="276" w:lineRule="auto"/>
        <w:ind w:firstLine="720"/>
        <w:jc w:val="both"/>
        <w:rPr>
          <w:sz w:val="24"/>
          <w:szCs w:val="24"/>
        </w:rPr>
      </w:pPr>
      <w:r w:rsidRPr="00B022AA">
        <w:rPr>
          <w:sz w:val="24"/>
          <w:szCs w:val="24"/>
        </w:rPr>
        <w:t xml:space="preserve">Berdasarkan hasil pengujian secara parsial (uji t), juga dapat diketahui bahwa variabel independen (kualitas dan harga) berpengaruh terhadap loyalitas pelanggan, dengan nilai t hitung pada masing-masing variabel berturut-turut adalah kualitas(5,974), harga(5,161), loyalitas(69,937). Nlai t tabel pada taraf 5,974 sehingga nilai t hitung pada masing-masing lebih besar dari t tabel (5,974) dan keputusannya menolak (tidak ada pengaruh kualitas produk dan harga parsial atau sendiri-sendiri terhadap loyalitas pelanggan) dan menerima (ada pengaruh </w:t>
      </w:r>
      <w:r w:rsidRPr="00B022AA">
        <w:rPr>
          <w:sz w:val="24"/>
          <w:szCs w:val="24"/>
        </w:rPr>
        <w:lastRenderedPageBreak/>
        <w:t xml:space="preserve">kualitas produk dan harga secara parsial atau sendiri-sendiri terhadap loyalitas pelanggan). Artinya secara parsial produk berpengaruh dengan harga terhadap loyalitas pelanggan </w:t>
      </w:r>
      <w:r w:rsidRPr="00B022AA">
        <w:rPr>
          <w:i/>
          <w:sz w:val="24"/>
          <w:szCs w:val="24"/>
        </w:rPr>
        <w:t>handphone</w:t>
      </w:r>
      <w:r w:rsidRPr="00B022AA">
        <w:rPr>
          <w:sz w:val="24"/>
          <w:szCs w:val="24"/>
        </w:rPr>
        <w:t xml:space="preserve"> merek Samsung.</w:t>
      </w:r>
    </w:p>
    <w:p w:rsidR="002E3102" w:rsidRPr="002E3102" w:rsidRDefault="002E3102" w:rsidP="00C761FD">
      <w:pPr>
        <w:spacing w:line="276" w:lineRule="auto"/>
        <w:ind w:firstLine="720"/>
        <w:jc w:val="both"/>
        <w:rPr>
          <w:color w:val="000000" w:themeColor="text1"/>
          <w:sz w:val="24"/>
          <w:szCs w:val="24"/>
          <w:lang w:val="en-US"/>
        </w:rPr>
      </w:pPr>
    </w:p>
    <w:p w:rsidR="00F62BE6" w:rsidRPr="00F62BE6" w:rsidRDefault="00F62BE6" w:rsidP="00F62BE6">
      <w:pPr>
        <w:spacing w:line="276" w:lineRule="auto"/>
        <w:ind w:right="4"/>
        <w:jc w:val="both"/>
        <w:rPr>
          <w:rFonts w:eastAsia="Times New Roman"/>
          <w:b/>
          <w:sz w:val="24"/>
          <w:szCs w:val="24"/>
          <w:lang w:val="en-US"/>
        </w:rPr>
      </w:pPr>
      <w:r w:rsidRPr="00F62BE6">
        <w:rPr>
          <w:rFonts w:eastAsia="Times New Roman"/>
          <w:b/>
          <w:sz w:val="24"/>
          <w:szCs w:val="24"/>
          <w:lang w:val="en-US"/>
        </w:rPr>
        <w:t>KESIMPULAN</w:t>
      </w:r>
    </w:p>
    <w:p w:rsidR="00E3067F" w:rsidRDefault="00E3067F" w:rsidP="00E3067F">
      <w:pPr>
        <w:spacing w:line="276" w:lineRule="auto"/>
        <w:ind w:firstLine="720"/>
        <w:jc w:val="both"/>
        <w:rPr>
          <w:sz w:val="24"/>
          <w:szCs w:val="24"/>
        </w:rPr>
      </w:pPr>
      <w:r>
        <w:rPr>
          <w:sz w:val="24"/>
          <w:szCs w:val="24"/>
        </w:rPr>
        <w:t>Berdasarkan hasil penelitain dan pembahasan, pengaruh kualitas produk dan harga terhadap loyalitas pelanggan dapat diambil kesimpulan sebagai berikut :</w:t>
      </w:r>
    </w:p>
    <w:p w:rsidR="00E3067F" w:rsidRPr="00E3067F" w:rsidRDefault="00E3067F" w:rsidP="00E3067F">
      <w:pPr>
        <w:pStyle w:val="ListParagraph"/>
        <w:numPr>
          <w:ilvl w:val="0"/>
          <w:numId w:val="17"/>
        </w:numPr>
        <w:spacing w:line="276" w:lineRule="auto"/>
        <w:ind w:left="360"/>
        <w:jc w:val="both"/>
        <w:rPr>
          <w:sz w:val="24"/>
          <w:szCs w:val="24"/>
        </w:rPr>
      </w:pPr>
      <w:r w:rsidRPr="00E3067F">
        <w:rPr>
          <w:sz w:val="24"/>
          <w:szCs w:val="24"/>
        </w:rPr>
        <w:t>Pengujian secara bersama-sama variabel kualitas produk dan harga secara simultan terhadap loyalitas pelanggan menunjukkan adanya pengaruh yang simultan. Hal ini ditunjukkan dengan nilai probabilitas &lt; 0,00.</w:t>
      </w:r>
    </w:p>
    <w:p w:rsidR="00E3067F" w:rsidRPr="00E3067F" w:rsidRDefault="00E3067F" w:rsidP="00E3067F">
      <w:pPr>
        <w:pStyle w:val="ListParagraph"/>
        <w:numPr>
          <w:ilvl w:val="0"/>
          <w:numId w:val="17"/>
        </w:numPr>
        <w:spacing w:line="276" w:lineRule="auto"/>
        <w:ind w:left="360"/>
        <w:jc w:val="both"/>
        <w:rPr>
          <w:sz w:val="24"/>
          <w:szCs w:val="24"/>
        </w:rPr>
      </w:pPr>
      <w:r w:rsidRPr="00E3067F">
        <w:rPr>
          <w:sz w:val="24"/>
          <w:szCs w:val="24"/>
        </w:rPr>
        <w:t>Berdasarkan hasil pengujian secara parsial (uji t), juga dapat diketahui bahwa variabel independen kualitas produk dan harga ada pengaruh yang signifikan dengan loyalitas pelanggan. Hal ini dapat dibuktikan dari nilai t hitung lebih besar dari t tabel. t hitung (5,974), t tabel (0,974) untuk variabel harga t hitung (5,974) t tabel (0.974)</w:t>
      </w:r>
    </w:p>
    <w:p w:rsidR="00275060" w:rsidRPr="003D0E91" w:rsidRDefault="00275060" w:rsidP="00275060">
      <w:pPr>
        <w:spacing w:line="276" w:lineRule="auto"/>
        <w:ind w:right="4"/>
        <w:jc w:val="both"/>
        <w:rPr>
          <w:rFonts w:eastAsia="Times New Roman"/>
          <w:b/>
          <w:sz w:val="24"/>
          <w:szCs w:val="24"/>
        </w:rPr>
      </w:pPr>
    </w:p>
    <w:p w:rsidR="00275060" w:rsidRPr="003D0E91" w:rsidRDefault="00275060" w:rsidP="00275060">
      <w:pPr>
        <w:ind w:right="4"/>
        <w:jc w:val="both"/>
        <w:rPr>
          <w:rFonts w:eastAsia="Times New Roman"/>
          <w:b/>
          <w:sz w:val="24"/>
          <w:szCs w:val="24"/>
        </w:rPr>
      </w:pPr>
      <w:r w:rsidRPr="003D0E91">
        <w:rPr>
          <w:rFonts w:eastAsia="Times New Roman"/>
          <w:b/>
          <w:sz w:val="24"/>
          <w:szCs w:val="24"/>
        </w:rPr>
        <w:t>DAFTAR PUSTAKA</w:t>
      </w:r>
    </w:p>
    <w:p w:rsidR="00CF6FD7" w:rsidRPr="00CF6FD7" w:rsidRDefault="00CF6FD7" w:rsidP="00CF6FD7">
      <w:pPr>
        <w:ind w:left="709" w:right="4" w:hanging="709"/>
        <w:jc w:val="both"/>
        <w:rPr>
          <w:sz w:val="24"/>
          <w:szCs w:val="24"/>
        </w:rPr>
      </w:pPr>
      <w:r w:rsidRPr="00CF6FD7">
        <w:rPr>
          <w:sz w:val="24"/>
          <w:szCs w:val="24"/>
        </w:rPr>
        <w:t>Stanton, William J. (1998), Prinsip Pemasaran, terjemahan Y.Lamarto, Erlangga Jakarta.</w:t>
      </w:r>
    </w:p>
    <w:p w:rsidR="00CF6FD7" w:rsidRPr="00CF6FD7" w:rsidRDefault="00CF6FD7" w:rsidP="00CF6FD7">
      <w:pPr>
        <w:ind w:left="709" w:right="4" w:hanging="709"/>
        <w:jc w:val="both"/>
        <w:rPr>
          <w:sz w:val="24"/>
          <w:szCs w:val="24"/>
        </w:rPr>
      </w:pPr>
      <w:r w:rsidRPr="00CF6FD7">
        <w:rPr>
          <w:sz w:val="24"/>
          <w:szCs w:val="24"/>
        </w:rPr>
        <w:t>Kotler, Philip. (2000). Marketing Management: Edisi Milenium, International Edition. Prentice Hall International, Inc, New Jersey</w:t>
      </w:r>
    </w:p>
    <w:p w:rsidR="00CF6FD7" w:rsidRPr="00CF6FD7" w:rsidRDefault="00CF6FD7" w:rsidP="00CF6FD7">
      <w:pPr>
        <w:ind w:left="709" w:right="4" w:hanging="709"/>
        <w:jc w:val="both"/>
        <w:rPr>
          <w:sz w:val="24"/>
          <w:szCs w:val="24"/>
        </w:rPr>
      </w:pPr>
      <w:r w:rsidRPr="00CF6FD7">
        <w:rPr>
          <w:sz w:val="24"/>
          <w:szCs w:val="24"/>
        </w:rPr>
        <w:t xml:space="preserve">Dharmmesta, S, B,. &amp; Handoko, Hani, T,. 2008. Manajemen Pemasaran Analisis Perilaku Konsumen,  </w:t>
      </w:r>
      <w:bookmarkStart w:id="0" w:name="_GoBack"/>
      <w:bookmarkEnd w:id="0"/>
      <w:r w:rsidRPr="00CF6FD7">
        <w:rPr>
          <w:sz w:val="24"/>
          <w:szCs w:val="24"/>
        </w:rPr>
        <w:t>Edisi  Pert ama,  Yogyakart a. BPFE.</w:t>
      </w:r>
    </w:p>
    <w:p w:rsidR="00CF6FD7" w:rsidRPr="00CF6FD7" w:rsidRDefault="00CF6FD7" w:rsidP="00CF6FD7">
      <w:pPr>
        <w:ind w:left="709" w:right="4" w:hanging="709"/>
        <w:jc w:val="both"/>
        <w:rPr>
          <w:sz w:val="24"/>
          <w:szCs w:val="24"/>
        </w:rPr>
      </w:pPr>
      <w:r w:rsidRPr="00CF6FD7">
        <w:rPr>
          <w:sz w:val="24"/>
          <w:szCs w:val="24"/>
        </w:rPr>
        <w:t>Lupiyoadi, Rambat, 2001, Manajemen Pemasaran Jasa, Salemba Empat, Jakarta.</w:t>
      </w:r>
    </w:p>
    <w:p w:rsidR="00CF6FD7" w:rsidRPr="00CF6FD7" w:rsidRDefault="00CF6FD7" w:rsidP="00CF6FD7">
      <w:pPr>
        <w:ind w:left="709" w:right="4" w:hanging="709"/>
        <w:jc w:val="both"/>
        <w:rPr>
          <w:sz w:val="24"/>
          <w:szCs w:val="24"/>
        </w:rPr>
      </w:pPr>
      <w:r w:rsidRPr="00CF6FD7">
        <w:rPr>
          <w:sz w:val="24"/>
          <w:szCs w:val="24"/>
        </w:rPr>
        <w:t>Swastha, Basu. 2002. Manajemen Pemasaran. Edisi Kedua. Cetakan Kedelapan. Jakarta: Penerbit Liberty.</w:t>
      </w:r>
    </w:p>
    <w:p w:rsidR="00CF6FD7" w:rsidRPr="00CF6FD7" w:rsidRDefault="00CF6FD7" w:rsidP="00CF6FD7">
      <w:pPr>
        <w:ind w:left="709" w:right="4" w:hanging="709"/>
        <w:jc w:val="both"/>
        <w:rPr>
          <w:sz w:val="24"/>
          <w:szCs w:val="24"/>
        </w:rPr>
      </w:pPr>
    </w:p>
    <w:p w:rsidR="00CF6FD7" w:rsidRPr="00CF6FD7" w:rsidRDefault="00CF6FD7" w:rsidP="00CF6FD7">
      <w:pPr>
        <w:ind w:left="709" w:right="4" w:hanging="709"/>
        <w:jc w:val="both"/>
        <w:rPr>
          <w:sz w:val="24"/>
          <w:szCs w:val="24"/>
        </w:rPr>
      </w:pPr>
      <w:r w:rsidRPr="00CF6FD7">
        <w:rPr>
          <w:sz w:val="24"/>
          <w:szCs w:val="24"/>
        </w:rPr>
        <w:lastRenderedPageBreak/>
        <w:t>Aditama Tjandra Yoga., 2003. Manajemen Administrasi Rumah Sakit. Penerbit Universitas Indonesia. Jakarta</w:t>
      </w:r>
    </w:p>
    <w:p w:rsidR="00CF6FD7" w:rsidRPr="00CF6FD7" w:rsidRDefault="00CF6FD7" w:rsidP="00CF6FD7">
      <w:pPr>
        <w:ind w:left="709" w:right="4" w:hanging="709"/>
        <w:jc w:val="both"/>
        <w:rPr>
          <w:sz w:val="24"/>
          <w:szCs w:val="24"/>
        </w:rPr>
      </w:pPr>
      <w:r w:rsidRPr="00CF6FD7">
        <w:rPr>
          <w:sz w:val="24"/>
          <w:szCs w:val="24"/>
        </w:rPr>
        <w:t>Swastha , Bayu &amp; Hani , Handoko, T. 2000, Manajemen Pemasaran : Analisa  Perilaku Konsumen. Universitas Gadjah Mada, Yogyakarta.</w:t>
      </w:r>
    </w:p>
    <w:p w:rsidR="00CF6FD7" w:rsidRPr="00CF6FD7" w:rsidRDefault="00CF6FD7" w:rsidP="00CF6FD7">
      <w:pPr>
        <w:ind w:left="709" w:right="4" w:hanging="709"/>
        <w:jc w:val="both"/>
        <w:rPr>
          <w:sz w:val="24"/>
          <w:szCs w:val="24"/>
        </w:rPr>
      </w:pPr>
      <w:r w:rsidRPr="00CF6FD7">
        <w:rPr>
          <w:sz w:val="24"/>
          <w:szCs w:val="24"/>
        </w:rPr>
        <w:t xml:space="preserve">Kotler, Phillip dan Amstrong , Gary. (2001). Prinsip-Prinsip Pemasaran,  jilid 2, edisi ke-8, Penerbit Erlangga, Jakarta.  </w:t>
      </w:r>
    </w:p>
    <w:p w:rsidR="00CF6FD7" w:rsidRPr="00CF6FD7" w:rsidRDefault="00CF6FD7" w:rsidP="00CF6FD7">
      <w:pPr>
        <w:ind w:left="709" w:right="4" w:hanging="709"/>
        <w:jc w:val="both"/>
        <w:rPr>
          <w:sz w:val="24"/>
          <w:szCs w:val="24"/>
        </w:rPr>
      </w:pPr>
      <w:r w:rsidRPr="00CF6FD7">
        <w:rPr>
          <w:sz w:val="24"/>
          <w:szCs w:val="24"/>
        </w:rPr>
        <w:t>James, G.Barnes , 2001. Secret of Customer Relationship Management . McGraw-Hill: New York.</w:t>
      </w:r>
    </w:p>
    <w:p w:rsidR="00CF6FD7" w:rsidRPr="00CF6FD7" w:rsidRDefault="00CF6FD7" w:rsidP="00CF6FD7">
      <w:pPr>
        <w:ind w:left="709" w:right="4" w:hanging="709"/>
        <w:jc w:val="both"/>
        <w:rPr>
          <w:sz w:val="24"/>
          <w:szCs w:val="24"/>
        </w:rPr>
      </w:pPr>
      <w:r>
        <w:rPr>
          <w:sz w:val="24"/>
          <w:szCs w:val="24"/>
        </w:rPr>
        <w:t xml:space="preserve">Majalah Swa, Jumat, 12 september 2008 </w:t>
      </w:r>
      <w:r w:rsidRPr="00CF6FD7">
        <w:rPr>
          <w:i/>
          <w:iCs/>
        </w:rPr>
        <w:t>archive-id.com/id/b/bankdki.co.id/2012-12-09_898345/</w:t>
      </w:r>
      <w:r w:rsidRPr="00CF6FD7">
        <w:rPr>
          <w:sz w:val="24"/>
          <w:szCs w:val="24"/>
        </w:rPr>
        <w:t>‎</w:t>
      </w:r>
    </w:p>
    <w:p w:rsidR="00CF6FD7" w:rsidRPr="00CF6FD7" w:rsidRDefault="00CF6FD7" w:rsidP="00CF6FD7">
      <w:pPr>
        <w:ind w:left="709" w:right="4" w:hanging="709"/>
        <w:jc w:val="both"/>
        <w:rPr>
          <w:sz w:val="24"/>
          <w:szCs w:val="24"/>
        </w:rPr>
      </w:pPr>
      <w:r w:rsidRPr="00CF6FD7">
        <w:rPr>
          <w:sz w:val="24"/>
          <w:szCs w:val="24"/>
        </w:rPr>
        <w:t>Juran, Joseph M. (1993) Quality Planning and Analysis. Edisi ketiga. Mc-Graw Hill ook, Inc. New York.</w:t>
      </w:r>
    </w:p>
    <w:p w:rsidR="00CF6FD7" w:rsidRPr="00CF6FD7" w:rsidRDefault="00CF6FD7" w:rsidP="00CF6FD7">
      <w:pPr>
        <w:ind w:left="709" w:right="4" w:hanging="709"/>
        <w:jc w:val="both"/>
        <w:rPr>
          <w:sz w:val="24"/>
          <w:szCs w:val="24"/>
        </w:rPr>
      </w:pPr>
      <w:r w:rsidRPr="00CF6FD7">
        <w:rPr>
          <w:sz w:val="24"/>
          <w:szCs w:val="24"/>
        </w:rPr>
        <w:t>Stanton, William, J., (2001), Prinsip-prinsip Pemasaran, Jilid Ketujuh, Penerbit</w:t>
      </w:r>
      <w:r>
        <w:rPr>
          <w:sz w:val="24"/>
          <w:szCs w:val="24"/>
          <w:lang w:val="en-US"/>
        </w:rPr>
        <w:t xml:space="preserve"> </w:t>
      </w:r>
      <w:r w:rsidRPr="00CF6FD7">
        <w:rPr>
          <w:sz w:val="24"/>
          <w:szCs w:val="24"/>
        </w:rPr>
        <w:t>Erlangga, Jakarta.</w:t>
      </w:r>
    </w:p>
    <w:p w:rsidR="00CF6FD7" w:rsidRPr="00CF6FD7" w:rsidRDefault="00CF6FD7" w:rsidP="00CF6FD7">
      <w:pPr>
        <w:ind w:left="709" w:right="4" w:hanging="709"/>
        <w:jc w:val="both"/>
        <w:rPr>
          <w:sz w:val="24"/>
          <w:szCs w:val="24"/>
        </w:rPr>
      </w:pPr>
      <w:r w:rsidRPr="00CF6FD7">
        <w:rPr>
          <w:sz w:val="24"/>
          <w:szCs w:val="24"/>
        </w:rPr>
        <w:t>Husein Umar.  2002. “Riset  Pemasaran dan Perilaku Konsumen”.  Cetakan kedua. Gramedia. Pustaka Utama, Jakarta</w:t>
      </w:r>
    </w:p>
    <w:p w:rsidR="00CF6FD7" w:rsidRPr="00CF6FD7" w:rsidRDefault="00CF6FD7" w:rsidP="00CF6FD7">
      <w:pPr>
        <w:ind w:left="709" w:right="4" w:hanging="709"/>
        <w:jc w:val="both"/>
        <w:rPr>
          <w:sz w:val="24"/>
          <w:szCs w:val="24"/>
        </w:rPr>
      </w:pPr>
      <w:r w:rsidRPr="00CF6FD7">
        <w:rPr>
          <w:sz w:val="24"/>
          <w:szCs w:val="24"/>
        </w:rPr>
        <w:t>Algifari, 2002 Analisis Regresi, Edisi Kedua, Yogyakarta:BPFE</w:t>
      </w:r>
    </w:p>
    <w:p w:rsidR="00CF6FD7" w:rsidRPr="00CF6FD7" w:rsidRDefault="00CF6FD7" w:rsidP="00CF6FD7">
      <w:pPr>
        <w:ind w:left="709" w:right="4" w:hanging="709"/>
        <w:jc w:val="both"/>
        <w:rPr>
          <w:sz w:val="24"/>
          <w:szCs w:val="24"/>
        </w:rPr>
      </w:pPr>
      <w:r w:rsidRPr="00CF6FD7">
        <w:rPr>
          <w:sz w:val="24"/>
          <w:szCs w:val="24"/>
        </w:rPr>
        <w:t>Umar, Husein. 2003. Metode Riset Bisnis, Jakarta: PT Gramedia Pustaka Utama</w:t>
      </w:r>
    </w:p>
    <w:p w:rsidR="00E3067F" w:rsidRPr="00CF6FD7" w:rsidRDefault="00CF6FD7" w:rsidP="00CF6FD7">
      <w:pPr>
        <w:ind w:left="709" w:right="4" w:hanging="709"/>
        <w:jc w:val="both"/>
        <w:rPr>
          <w:sz w:val="24"/>
          <w:szCs w:val="24"/>
        </w:rPr>
      </w:pPr>
      <w:r w:rsidRPr="00CF6FD7">
        <w:rPr>
          <w:sz w:val="24"/>
          <w:szCs w:val="24"/>
        </w:rPr>
        <w:t>Sugiyono. (2005) Memahami Penelitian Kualitatif. Bandung: ALFABET.</w:t>
      </w:r>
    </w:p>
    <w:sectPr w:rsidR="00E3067F" w:rsidRPr="00CF6FD7" w:rsidSect="004A4FD9">
      <w:type w:val="continuous"/>
      <w:pgSz w:w="11907" w:h="16840" w:code="9"/>
      <w:pgMar w:top="1814" w:right="1134" w:bottom="1134" w:left="1134" w:header="709" w:footer="313" w:gutter="0"/>
      <w:pgNumType w:start="18"/>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81A" w:rsidRDefault="0044681A" w:rsidP="00021D38">
      <w:r>
        <w:separator/>
      </w:r>
    </w:p>
  </w:endnote>
  <w:endnote w:type="continuationSeparator" w:id="0">
    <w:p w:rsidR="0044681A" w:rsidRDefault="0044681A" w:rsidP="0002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C9" w:rsidRPr="00BC3C9F" w:rsidRDefault="005734C9">
    <w:pPr>
      <w:pStyle w:val="Footer"/>
      <w:jc w:val="center"/>
    </w:pPr>
    <w:r>
      <w:fldChar w:fldCharType="begin"/>
    </w:r>
    <w:r>
      <w:instrText xml:space="preserve"> PAGE   \* MERGEFORMAT </w:instrText>
    </w:r>
    <w:r>
      <w:fldChar w:fldCharType="separate"/>
    </w:r>
    <w:r>
      <w:rPr>
        <w:noProof/>
      </w:rPr>
      <w:t>22</w:t>
    </w:r>
    <w:r>
      <w:rPr>
        <w:noProof/>
      </w:rPr>
      <w:fldChar w:fldCharType="end"/>
    </w:r>
  </w:p>
  <w:p w:rsidR="005734C9" w:rsidRDefault="00573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09500"/>
      <w:docPartObj>
        <w:docPartGallery w:val="Page Numbers (Bottom of Page)"/>
        <w:docPartUnique/>
      </w:docPartObj>
    </w:sdtPr>
    <w:sdtEndPr>
      <w:rPr>
        <w:noProof/>
      </w:rPr>
    </w:sdtEndPr>
    <w:sdtContent>
      <w:p w:rsidR="005734C9" w:rsidRDefault="005734C9">
        <w:pPr>
          <w:pStyle w:val="Footer"/>
          <w:jc w:val="center"/>
        </w:pPr>
        <w:r>
          <w:fldChar w:fldCharType="begin"/>
        </w:r>
        <w:r>
          <w:instrText xml:space="preserve"> PAGE   \* MERGEFORMAT </w:instrText>
        </w:r>
        <w:r>
          <w:fldChar w:fldCharType="separate"/>
        </w:r>
        <w:r w:rsidR="00780D4F">
          <w:rPr>
            <w:noProof/>
          </w:rPr>
          <w:t>26</w:t>
        </w:r>
        <w:r>
          <w:rPr>
            <w:noProof/>
          </w:rPr>
          <w:fldChar w:fldCharType="end"/>
        </w:r>
      </w:p>
    </w:sdtContent>
  </w:sdt>
  <w:p w:rsidR="005734C9" w:rsidRPr="00536BB8" w:rsidRDefault="005734C9" w:rsidP="00536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81A" w:rsidRDefault="0044681A" w:rsidP="00021D38">
      <w:r>
        <w:separator/>
      </w:r>
    </w:p>
  </w:footnote>
  <w:footnote w:type="continuationSeparator" w:id="0">
    <w:p w:rsidR="0044681A" w:rsidRDefault="0044681A" w:rsidP="0002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C9" w:rsidRDefault="005734C9" w:rsidP="007A6C11">
    <w:pPr>
      <w:rPr>
        <w:sz w:val="20"/>
        <w:szCs w:val="20"/>
      </w:rPr>
    </w:pPr>
    <w:r>
      <w:rPr>
        <w:rFonts w:eastAsia="Times New Roman"/>
        <w:b/>
        <w:bCs/>
        <w:noProof/>
        <w:sz w:val="24"/>
        <w:szCs w:val="24"/>
        <w:lang w:val="en-US" w:eastAsia="en-US"/>
      </w:rPr>
      <w:drawing>
        <wp:anchor distT="0" distB="0" distL="114300" distR="114300" simplePos="0" relativeHeight="251661312" behindDoc="1" locked="0" layoutInCell="0" allowOverlap="1" wp14:anchorId="378DBB24" wp14:editId="53513688">
          <wp:simplePos x="0" y="0"/>
          <wp:positionH relativeFrom="page">
            <wp:posOffset>698740</wp:posOffset>
          </wp:positionH>
          <wp:positionV relativeFrom="page">
            <wp:posOffset>120770</wp:posOffset>
          </wp:positionV>
          <wp:extent cx="6357668" cy="1043796"/>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blip>
                  <a:srcRect/>
                  <a:stretch>
                    <a:fillRect/>
                  </a:stretch>
                </pic:blipFill>
                <pic:spPr bwMode="auto">
                  <a:xfrm>
                    <a:off x="0" y="0"/>
                    <a:ext cx="6385546" cy="1048373"/>
                  </a:xfrm>
                  <a:prstGeom prst="rect">
                    <a:avLst/>
                  </a:prstGeom>
                  <a:noFill/>
                </pic:spPr>
              </pic:pic>
            </a:graphicData>
          </a:graphic>
          <wp14:sizeRelH relativeFrom="margin">
            <wp14:pctWidth>0</wp14:pctWidth>
          </wp14:sizeRelH>
        </wp:anchor>
      </w:drawing>
    </w:r>
    <w:r>
      <w:rPr>
        <w:rFonts w:eastAsia="Times New Roman"/>
        <w:b/>
        <w:bCs/>
        <w:sz w:val="24"/>
        <w:szCs w:val="24"/>
      </w:rPr>
      <w:t>Journal MISSY</w:t>
    </w:r>
  </w:p>
  <w:p w:rsidR="005734C9" w:rsidRDefault="005734C9" w:rsidP="007A6C11">
    <w:pPr>
      <w:spacing w:line="12" w:lineRule="exact"/>
      <w:rPr>
        <w:sz w:val="20"/>
        <w:szCs w:val="20"/>
      </w:rPr>
    </w:pPr>
  </w:p>
  <w:p w:rsidR="005734C9" w:rsidRDefault="005734C9" w:rsidP="007A6C11">
    <w:pPr>
      <w:rPr>
        <w:sz w:val="20"/>
        <w:szCs w:val="20"/>
      </w:rPr>
    </w:pPr>
    <w:r>
      <w:rPr>
        <w:rFonts w:eastAsia="Times New Roman"/>
        <w:b/>
        <w:bCs/>
        <w:sz w:val="23"/>
        <w:szCs w:val="23"/>
      </w:rPr>
      <w:t>(Management and Business Strategy)</w:t>
    </w:r>
  </w:p>
  <w:p w:rsidR="005734C9" w:rsidRPr="00425CBC" w:rsidRDefault="005734C9" w:rsidP="00FC1744">
    <w:pPr>
      <w:spacing w:line="238" w:lineRule="auto"/>
      <w:rPr>
        <w:sz w:val="20"/>
        <w:szCs w:val="20"/>
        <w:lang w:val="en-US"/>
      </w:rPr>
    </w:pPr>
    <w:r>
      <w:rPr>
        <w:rFonts w:eastAsia="Times New Roman"/>
        <w:sz w:val="20"/>
        <w:szCs w:val="20"/>
      </w:rPr>
      <w:t xml:space="preserve">Vol. </w:t>
    </w:r>
    <w:r>
      <w:rPr>
        <w:rFonts w:eastAsia="Times New Roman"/>
        <w:sz w:val="20"/>
        <w:szCs w:val="20"/>
        <w:lang w:val="en-US"/>
      </w:rPr>
      <w:t>3</w:t>
    </w:r>
    <w:r>
      <w:rPr>
        <w:rFonts w:eastAsia="Times New Roman"/>
        <w:sz w:val="20"/>
        <w:szCs w:val="20"/>
      </w:rPr>
      <w:t xml:space="preserve">, Nomor. </w:t>
    </w:r>
    <w:r>
      <w:rPr>
        <w:rFonts w:eastAsia="Times New Roman"/>
        <w:sz w:val="20"/>
        <w:szCs w:val="20"/>
        <w:lang w:val="en-US"/>
      </w:rPr>
      <w:t>2</w:t>
    </w:r>
    <w:r>
      <w:rPr>
        <w:rFonts w:eastAsia="Times New Roman"/>
        <w:sz w:val="20"/>
        <w:szCs w:val="20"/>
      </w:rPr>
      <w:t xml:space="preserve"> </w:t>
    </w:r>
    <w:r>
      <w:rPr>
        <w:rFonts w:eastAsia="Times New Roman"/>
        <w:sz w:val="20"/>
        <w:szCs w:val="20"/>
        <w:lang w:val="en-US"/>
      </w:rPr>
      <w:t xml:space="preserve">November </w:t>
    </w:r>
    <w:r>
      <w:rPr>
        <w:rFonts w:eastAsia="Times New Roman"/>
        <w:sz w:val="20"/>
        <w:szCs w:val="20"/>
      </w:rPr>
      <w:t>202</w:t>
    </w:r>
    <w:r>
      <w:rPr>
        <w:rFonts w:eastAsia="Times New Roman"/>
        <w:sz w:val="20"/>
        <w:szCs w:val="20"/>
        <w:lang w:val="en-US"/>
      </w:rPr>
      <w:t>2</w:t>
    </w:r>
  </w:p>
  <w:p w:rsidR="005734C9" w:rsidRPr="00425CBC" w:rsidRDefault="005734C9" w:rsidP="00425CBC">
    <w:pPr>
      <w:spacing w:line="237" w:lineRule="auto"/>
      <w:rPr>
        <w:rFonts w:eastAsia="Times New Roman"/>
        <w:sz w:val="20"/>
        <w:szCs w:val="20"/>
      </w:rPr>
    </w:pPr>
    <w:r>
      <w:rPr>
        <w:rFonts w:eastAsia="Times New Roman"/>
        <w:sz w:val="20"/>
        <w:szCs w:val="20"/>
      </w:rPr>
      <w:t>ISSN :</w:t>
    </w:r>
    <w:r w:rsidRPr="00425CBC">
      <w:rPr>
        <w:rFonts w:eastAsia="Times New Roman"/>
        <w:sz w:val="20"/>
        <w:szCs w:val="20"/>
      </w:rPr>
      <w:t xml:space="preserve"> 2775-3700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A95"/>
    <w:multiLevelType w:val="hybridMultilevel"/>
    <w:tmpl w:val="CEC63018"/>
    <w:lvl w:ilvl="0" w:tplc="C45CB202">
      <w:start w:val="1"/>
      <w:numFmt w:val="bullet"/>
      <w:lvlText w:val=""/>
      <w:lvlJc w:val="left"/>
      <w:pPr>
        <w:ind w:left="0" w:firstLine="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5517326"/>
    <w:multiLevelType w:val="hybridMultilevel"/>
    <w:tmpl w:val="9B1E5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692090"/>
    <w:multiLevelType w:val="hybridMultilevel"/>
    <w:tmpl w:val="73C23434"/>
    <w:lvl w:ilvl="0" w:tplc="7A241546">
      <w:start w:val="1"/>
      <w:numFmt w:val="decimal"/>
      <w:lvlText w:val="%1."/>
      <w:lvlJc w:val="left"/>
      <w:pPr>
        <w:ind w:left="809" w:hanging="52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19EC2DB8"/>
    <w:multiLevelType w:val="hybridMultilevel"/>
    <w:tmpl w:val="70B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C31094"/>
    <w:multiLevelType w:val="hybridMultilevel"/>
    <w:tmpl w:val="432C7A1E"/>
    <w:lvl w:ilvl="0" w:tplc="A9468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638E8"/>
    <w:multiLevelType w:val="hybridMultilevel"/>
    <w:tmpl w:val="E428968A"/>
    <w:lvl w:ilvl="0" w:tplc="3844E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0E7D64"/>
    <w:multiLevelType w:val="hybridMultilevel"/>
    <w:tmpl w:val="D22CA152"/>
    <w:lvl w:ilvl="0" w:tplc="6B565A68">
      <w:start w:val="1"/>
      <w:numFmt w:val="lowerLetter"/>
      <w:lvlText w:val="%1."/>
      <w:lvlJc w:val="left"/>
      <w:pPr>
        <w:ind w:left="1799" w:hanging="360"/>
      </w:pPr>
      <w:rPr>
        <w:rFonts w:hint="default"/>
      </w:rPr>
    </w:lvl>
    <w:lvl w:ilvl="1" w:tplc="38090019" w:tentative="1">
      <w:start w:val="1"/>
      <w:numFmt w:val="lowerLetter"/>
      <w:lvlText w:val="%2."/>
      <w:lvlJc w:val="left"/>
      <w:pPr>
        <w:ind w:left="2519" w:hanging="360"/>
      </w:pPr>
    </w:lvl>
    <w:lvl w:ilvl="2" w:tplc="3809001B" w:tentative="1">
      <w:start w:val="1"/>
      <w:numFmt w:val="lowerRoman"/>
      <w:lvlText w:val="%3."/>
      <w:lvlJc w:val="right"/>
      <w:pPr>
        <w:ind w:left="3239" w:hanging="180"/>
      </w:pPr>
    </w:lvl>
    <w:lvl w:ilvl="3" w:tplc="3809000F" w:tentative="1">
      <w:start w:val="1"/>
      <w:numFmt w:val="decimal"/>
      <w:lvlText w:val="%4."/>
      <w:lvlJc w:val="left"/>
      <w:pPr>
        <w:ind w:left="3959" w:hanging="360"/>
      </w:pPr>
    </w:lvl>
    <w:lvl w:ilvl="4" w:tplc="38090019" w:tentative="1">
      <w:start w:val="1"/>
      <w:numFmt w:val="lowerLetter"/>
      <w:lvlText w:val="%5."/>
      <w:lvlJc w:val="left"/>
      <w:pPr>
        <w:ind w:left="4679" w:hanging="360"/>
      </w:pPr>
    </w:lvl>
    <w:lvl w:ilvl="5" w:tplc="3809001B" w:tentative="1">
      <w:start w:val="1"/>
      <w:numFmt w:val="lowerRoman"/>
      <w:lvlText w:val="%6."/>
      <w:lvlJc w:val="right"/>
      <w:pPr>
        <w:ind w:left="5399" w:hanging="180"/>
      </w:pPr>
    </w:lvl>
    <w:lvl w:ilvl="6" w:tplc="3809000F" w:tentative="1">
      <w:start w:val="1"/>
      <w:numFmt w:val="decimal"/>
      <w:lvlText w:val="%7."/>
      <w:lvlJc w:val="left"/>
      <w:pPr>
        <w:ind w:left="6119" w:hanging="360"/>
      </w:pPr>
    </w:lvl>
    <w:lvl w:ilvl="7" w:tplc="38090019" w:tentative="1">
      <w:start w:val="1"/>
      <w:numFmt w:val="lowerLetter"/>
      <w:lvlText w:val="%8."/>
      <w:lvlJc w:val="left"/>
      <w:pPr>
        <w:ind w:left="6839" w:hanging="360"/>
      </w:pPr>
    </w:lvl>
    <w:lvl w:ilvl="8" w:tplc="3809001B" w:tentative="1">
      <w:start w:val="1"/>
      <w:numFmt w:val="lowerRoman"/>
      <w:lvlText w:val="%9."/>
      <w:lvlJc w:val="right"/>
      <w:pPr>
        <w:ind w:left="7559" w:hanging="180"/>
      </w:pPr>
    </w:lvl>
  </w:abstractNum>
  <w:abstractNum w:abstractNumId="7">
    <w:nsid w:val="411E575D"/>
    <w:multiLevelType w:val="hybridMultilevel"/>
    <w:tmpl w:val="7714C00A"/>
    <w:lvl w:ilvl="0" w:tplc="69927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800F8B"/>
    <w:multiLevelType w:val="hybridMultilevel"/>
    <w:tmpl w:val="59EE761C"/>
    <w:lvl w:ilvl="0" w:tplc="3809000B">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18E70FF"/>
    <w:multiLevelType w:val="hybridMultilevel"/>
    <w:tmpl w:val="03D66C2C"/>
    <w:lvl w:ilvl="0" w:tplc="8C52B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141D66"/>
    <w:multiLevelType w:val="hybridMultilevel"/>
    <w:tmpl w:val="04E8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2C6883"/>
    <w:multiLevelType w:val="hybridMultilevel"/>
    <w:tmpl w:val="DA045088"/>
    <w:lvl w:ilvl="0" w:tplc="D9960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0B181A"/>
    <w:multiLevelType w:val="hybridMultilevel"/>
    <w:tmpl w:val="26E68AF6"/>
    <w:lvl w:ilvl="0" w:tplc="7D964ABE">
      <w:start w:val="1"/>
      <w:numFmt w:val="lowerLetter"/>
      <w:lvlText w:val="%1."/>
      <w:lvlJc w:val="left"/>
      <w:pPr>
        <w:ind w:left="684" w:hanging="40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1E06CC2"/>
    <w:multiLevelType w:val="hybridMultilevel"/>
    <w:tmpl w:val="2C94750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Times New Roman"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Times New Roman"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Times New Roman" w:hint="default"/>
      </w:rPr>
    </w:lvl>
    <w:lvl w:ilvl="8" w:tplc="04090005">
      <w:start w:val="1"/>
      <w:numFmt w:val="bullet"/>
      <w:lvlText w:val=""/>
      <w:lvlJc w:val="left"/>
      <w:pPr>
        <w:ind w:left="7260" w:hanging="360"/>
      </w:pPr>
      <w:rPr>
        <w:rFonts w:ascii="Wingdings" w:hAnsi="Wingdings" w:hint="default"/>
      </w:rPr>
    </w:lvl>
  </w:abstractNum>
  <w:abstractNum w:abstractNumId="14">
    <w:nsid w:val="74716C18"/>
    <w:multiLevelType w:val="hybridMultilevel"/>
    <w:tmpl w:val="2E64FE86"/>
    <w:lvl w:ilvl="0" w:tplc="43488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6C4A88"/>
    <w:multiLevelType w:val="hybridMultilevel"/>
    <w:tmpl w:val="FD6CD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C687C99"/>
    <w:multiLevelType w:val="hybridMultilevel"/>
    <w:tmpl w:val="760E5356"/>
    <w:lvl w:ilvl="0" w:tplc="5AEA39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0"/>
  </w:num>
  <w:num w:numId="8">
    <w:abstractNumId w:val="12"/>
  </w:num>
  <w:num w:numId="9">
    <w:abstractNumId w:val="8"/>
  </w:num>
  <w:num w:numId="10">
    <w:abstractNumId w:val="4"/>
  </w:num>
  <w:num w:numId="11">
    <w:abstractNumId w:val="13"/>
  </w:num>
  <w:num w:numId="12">
    <w:abstractNumId w:val="16"/>
  </w:num>
  <w:num w:numId="13">
    <w:abstractNumId w:val="9"/>
  </w:num>
  <w:num w:numId="14">
    <w:abstractNumId w:val="14"/>
  </w:num>
  <w:num w:numId="15">
    <w:abstractNumId w:val="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D38"/>
    <w:rsid w:val="00001128"/>
    <w:rsid w:val="00021D38"/>
    <w:rsid w:val="00030E66"/>
    <w:rsid w:val="000462E0"/>
    <w:rsid w:val="00061FCA"/>
    <w:rsid w:val="00062211"/>
    <w:rsid w:val="000F440C"/>
    <w:rsid w:val="001A4242"/>
    <w:rsid w:val="001B6550"/>
    <w:rsid w:val="00201D35"/>
    <w:rsid w:val="002044DF"/>
    <w:rsid w:val="00251877"/>
    <w:rsid w:val="00275060"/>
    <w:rsid w:val="002B7E81"/>
    <w:rsid w:val="002D2075"/>
    <w:rsid w:val="002E3102"/>
    <w:rsid w:val="00310576"/>
    <w:rsid w:val="00360431"/>
    <w:rsid w:val="00365652"/>
    <w:rsid w:val="003B1392"/>
    <w:rsid w:val="003D0E91"/>
    <w:rsid w:val="00425CBC"/>
    <w:rsid w:val="0044681A"/>
    <w:rsid w:val="00484879"/>
    <w:rsid w:val="004A397B"/>
    <w:rsid w:val="004A4FD9"/>
    <w:rsid w:val="0052039C"/>
    <w:rsid w:val="00536BB8"/>
    <w:rsid w:val="005734C9"/>
    <w:rsid w:val="005A4EE5"/>
    <w:rsid w:val="00627502"/>
    <w:rsid w:val="00670B1F"/>
    <w:rsid w:val="006C674B"/>
    <w:rsid w:val="006D67FA"/>
    <w:rsid w:val="0070170E"/>
    <w:rsid w:val="00727934"/>
    <w:rsid w:val="00780D4F"/>
    <w:rsid w:val="007878BD"/>
    <w:rsid w:val="007A1CC5"/>
    <w:rsid w:val="007A5891"/>
    <w:rsid w:val="007A6C11"/>
    <w:rsid w:val="007C71CC"/>
    <w:rsid w:val="00856671"/>
    <w:rsid w:val="0086155B"/>
    <w:rsid w:val="008E725B"/>
    <w:rsid w:val="008F677B"/>
    <w:rsid w:val="0093189A"/>
    <w:rsid w:val="00981594"/>
    <w:rsid w:val="00993D13"/>
    <w:rsid w:val="009D66FE"/>
    <w:rsid w:val="009E1BED"/>
    <w:rsid w:val="00A22EB5"/>
    <w:rsid w:val="00A31575"/>
    <w:rsid w:val="00A75445"/>
    <w:rsid w:val="00A76989"/>
    <w:rsid w:val="00A8479D"/>
    <w:rsid w:val="00A90804"/>
    <w:rsid w:val="00AB211D"/>
    <w:rsid w:val="00AC21CE"/>
    <w:rsid w:val="00B03352"/>
    <w:rsid w:val="00B27FEA"/>
    <w:rsid w:val="00B5586A"/>
    <w:rsid w:val="00B95992"/>
    <w:rsid w:val="00BC564A"/>
    <w:rsid w:val="00BF40FE"/>
    <w:rsid w:val="00C761FD"/>
    <w:rsid w:val="00C90247"/>
    <w:rsid w:val="00CA697C"/>
    <w:rsid w:val="00CC28FA"/>
    <w:rsid w:val="00CF6FD7"/>
    <w:rsid w:val="00CF7EFB"/>
    <w:rsid w:val="00D418C4"/>
    <w:rsid w:val="00D935B1"/>
    <w:rsid w:val="00DA38B2"/>
    <w:rsid w:val="00DB46AC"/>
    <w:rsid w:val="00E00043"/>
    <w:rsid w:val="00E1660C"/>
    <w:rsid w:val="00E3067F"/>
    <w:rsid w:val="00E3524C"/>
    <w:rsid w:val="00F0067F"/>
    <w:rsid w:val="00F07934"/>
    <w:rsid w:val="00F2077A"/>
    <w:rsid w:val="00F62BE6"/>
    <w:rsid w:val="00FC17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38"/>
    <w:pPr>
      <w:spacing w:after="0" w:line="240" w:lineRule="auto"/>
    </w:pPr>
    <w:rPr>
      <w:rFonts w:ascii="Times New Roman" w:eastAsiaTheme="minorEastAsia" w:hAnsi="Times New Roman"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D38"/>
    <w:pPr>
      <w:tabs>
        <w:tab w:val="center" w:pos="4513"/>
        <w:tab w:val="right" w:pos="9026"/>
      </w:tabs>
    </w:pPr>
  </w:style>
  <w:style w:type="character" w:customStyle="1" w:styleId="HeaderChar">
    <w:name w:val="Header Char"/>
    <w:basedOn w:val="DefaultParagraphFont"/>
    <w:link w:val="Header"/>
    <w:uiPriority w:val="99"/>
    <w:rsid w:val="00021D38"/>
    <w:rPr>
      <w:rFonts w:ascii="Times New Roman" w:eastAsiaTheme="minorEastAsia" w:hAnsi="Times New Roman" w:cs="Times New Roman"/>
      <w:lang w:eastAsia="id-ID"/>
    </w:rPr>
  </w:style>
  <w:style w:type="paragraph" w:styleId="Footer">
    <w:name w:val="footer"/>
    <w:basedOn w:val="Normal"/>
    <w:link w:val="FooterChar"/>
    <w:uiPriority w:val="99"/>
    <w:unhideWhenUsed/>
    <w:rsid w:val="00021D38"/>
    <w:pPr>
      <w:tabs>
        <w:tab w:val="center" w:pos="4513"/>
        <w:tab w:val="right" w:pos="9026"/>
      </w:tabs>
    </w:pPr>
  </w:style>
  <w:style w:type="character" w:customStyle="1" w:styleId="FooterChar">
    <w:name w:val="Footer Char"/>
    <w:basedOn w:val="DefaultParagraphFont"/>
    <w:link w:val="Footer"/>
    <w:uiPriority w:val="99"/>
    <w:rsid w:val="00021D38"/>
    <w:rPr>
      <w:rFonts w:ascii="Times New Roman" w:eastAsiaTheme="minorEastAsia" w:hAnsi="Times New Roman" w:cs="Times New Roman"/>
      <w:lang w:eastAsia="id-ID"/>
    </w:rPr>
  </w:style>
  <w:style w:type="paragraph" w:styleId="BalloonText">
    <w:name w:val="Balloon Text"/>
    <w:basedOn w:val="Normal"/>
    <w:link w:val="BalloonTextChar"/>
    <w:uiPriority w:val="99"/>
    <w:semiHidden/>
    <w:unhideWhenUsed/>
    <w:rsid w:val="00021D38"/>
    <w:rPr>
      <w:rFonts w:ascii="Tahoma" w:hAnsi="Tahoma" w:cs="Tahoma"/>
      <w:sz w:val="16"/>
      <w:szCs w:val="16"/>
    </w:rPr>
  </w:style>
  <w:style w:type="character" w:customStyle="1" w:styleId="BalloonTextChar">
    <w:name w:val="Balloon Text Char"/>
    <w:basedOn w:val="DefaultParagraphFont"/>
    <w:link w:val="BalloonText"/>
    <w:uiPriority w:val="99"/>
    <w:semiHidden/>
    <w:rsid w:val="00021D38"/>
    <w:rPr>
      <w:rFonts w:ascii="Tahoma" w:eastAsiaTheme="minorEastAsia" w:hAnsi="Tahoma" w:cs="Tahoma"/>
      <w:sz w:val="16"/>
      <w:szCs w:val="16"/>
      <w:lang w:eastAsia="id-ID"/>
    </w:rPr>
  </w:style>
  <w:style w:type="paragraph" w:customStyle="1" w:styleId="Default">
    <w:name w:val="Default"/>
    <w:qFormat/>
    <w:rsid w:val="00021D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021D38"/>
    <w:pPr>
      <w:ind w:left="720"/>
      <w:contextualSpacing/>
    </w:pPr>
  </w:style>
  <w:style w:type="character" w:styleId="Hyperlink">
    <w:name w:val="Hyperlink"/>
    <w:basedOn w:val="DefaultParagraphFont"/>
    <w:uiPriority w:val="99"/>
    <w:unhideWhenUsed/>
    <w:rsid w:val="008F677B"/>
    <w:rPr>
      <w:color w:val="0000FF" w:themeColor="hyperlink"/>
      <w:u w:val="single"/>
    </w:rPr>
  </w:style>
  <w:style w:type="character" w:styleId="Emphasis">
    <w:name w:val="Emphasis"/>
    <w:basedOn w:val="DefaultParagraphFont"/>
    <w:uiPriority w:val="20"/>
    <w:qFormat/>
    <w:rsid w:val="008F677B"/>
    <w:rPr>
      <w:i/>
      <w:iCs/>
    </w:rPr>
  </w:style>
  <w:style w:type="paragraph" w:styleId="NormalWeb">
    <w:name w:val="Normal (Web)"/>
    <w:basedOn w:val="Normal"/>
    <w:uiPriority w:val="99"/>
    <w:semiHidden/>
    <w:unhideWhenUsed/>
    <w:rsid w:val="00F62BE6"/>
    <w:pPr>
      <w:spacing w:before="100" w:beforeAutospacing="1" w:after="100" w:afterAutospacing="1"/>
    </w:pPr>
    <w:rPr>
      <w:rFonts w:eastAsia="Times New Roman"/>
      <w:sz w:val="24"/>
      <w:szCs w:val="24"/>
      <w:lang w:val="en-US" w:eastAsia="en-US"/>
    </w:rPr>
  </w:style>
  <w:style w:type="paragraph" w:styleId="FootnoteText">
    <w:name w:val="footnote text"/>
    <w:basedOn w:val="Normal"/>
    <w:link w:val="FootnoteTextChar"/>
    <w:semiHidden/>
    <w:unhideWhenUsed/>
    <w:rsid w:val="00F62BE6"/>
    <w:rPr>
      <w:rFonts w:eastAsia="Times New Roman"/>
      <w:sz w:val="20"/>
      <w:szCs w:val="20"/>
      <w:lang w:val="en-US" w:eastAsia="en-US"/>
    </w:rPr>
  </w:style>
  <w:style w:type="character" w:customStyle="1" w:styleId="FootnoteTextChar">
    <w:name w:val="Footnote Text Char"/>
    <w:basedOn w:val="DefaultParagraphFont"/>
    <w:link w:val="FootnoteText"/>
    <w:semiHidden/>
    <w:rsid w:val="00F62BE6"/>
    <w:rPr>
      <w:rFonts w:ascii="Times New Roman" w:eastAsia="Times New Roman" w:hAnsi="Times New Roman" w:cs="Times New Roman"/>
      <w:sz w:val="20"/>
      <w:szCs w:val="20"/>
      <w:lang w:val="en-US"/>
    </w:rPr>
  </w:style>
  <w:style w:type="paragraph" w:styleId="BodyText">
    <w:name w:val="Body Text"/>
    <w:basedOn w:val="Normal"/>
    <w:link w:val="BodyTextChar"/>
    <w:uiPriority w:val="1"/>
    <w:semiHidden/>
    <w:unhideWhenUsed/>
    <w:qFormat/>
    <w:rsid w:val="00FC1744"/>
    <w:pPr>
      <w:widowControl w:val="0"/>
      <w:autoSpaceDE w:val="0"/>
      <w:autoSpaceDN w:val="0"/>
    </w:pPr>
    <w:rPr>
      <w:rFonts w:ascii="Arial" w:eastAsia="Arial" w:hAnsi="Arial" w:cs="Arial"/>
      <w:i/>
      <w:sz w:val="24"/>
      <w:szCs w:val="24"/>
      <w:lang w:val="en-US" w:eastAsia="en-US"/>
    </w:rPr>
  </w:style>
  <w:style w:type="character" w:customStyle="1" w:styleId="BodyTextChar">
    <w:name w:val="Body Text Char"/>
    <w:basedOn w:val="DefaultParagraphFont"/>
    <w:link w:val="BodyText"/>
    <w:uiPriority w:val="1"/>
    <w:semiHidden/>
    <w:rsid w:val="00FC1744"/>
    <w:rPr>
      <w:rFonts w:ascii="Arial" w:eastAsia="Arial" w:hAnsi="Arial" w:cs="Arial"/>
      <w:i/>
      <w:sz w:val="24"/>
      <w:szCs w:val="24"/>
      <w:lang w:val="en-US"/>
    </w:rPr>
  </w:style>
  <w:style w:type="paragraph" w:styleId="NoSpacing">
    <w:name w:val="No Spacing"/>
    <w:uiPriority w:val="1"/>
    <w:qFormat/>
    <w:rsid w:val="00FC1744"/>
    <w:pPr>
      <w:spacing w:after="0" w:line="240" w:lineRule="auto"/>
    </w:pPr>
    <w:rPr>
      <w:rFonts w:ascii="Calibri" w:eastAsia="Calibri" w:hAnsi="Calibri" w:cs="Arial"/>
    </w:rPr>
  </w:style>
  <w:style w:type="table" w:styleId="TableGrid">
    <w:name w:val="Table Grid"/>
    <w:basedOn w:val="TableNormal"/>
    <w:uiPriority w:val="39"/>
    <w:rsid w:val="00E0004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Isi">
    <w:name w:val="Paragraph Isi"/>
    <w:basedOn w:val="Normal"/>
    <w:qFormat/>
    <w:rsid w:val="009E1BED"/>
    <w:pPr>
      <w:spacing w:after="80" w:line="300" w:lineRule="exact"/>
      <w:ind w:firstLine="397"/>
      <w:jc w:val="both"/>
    </w:pPr>
    <w:rPr>
      <w:rFonts w:eastAsiaTheme="minorHAnsi" w:cstheme="minorBidi"/>
      <w:color w:val="000000" w:themeColor="text1"/>
      <w:spacing w:val="-6"/>
      <w:sz w:val="24"/>
      <w:lang w:eastAsia="en-US"/>
    </w:rPr>
  </w:style>
  <w:style w:type="character" w:styleId="HTMLCite">
    <w:name w:val="HTML Cite"/>
    <w:basedOn w:val="DefaultParagraphFont"/>
    <w:uiPriority w:val="99"/>
    <w:semiHidden/>
    <w:unhideWhenUsed/>
    <w:rsid w:val="00CF6F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2526">
      <w:bodyDiv w:val="1"/>
      <w:marLeft w:val="0"/>
      <w:marRight w:val="0"/>
      <w:marTop w:val="0"/>
      <w:marBottom w:val="0"/>
      <w:divBdr>
        <w:top w:val="none" w:sz="0" w:space="0" w:color="auto"/>
        <w:left w:val="none" w:sz="0" w:space="0" w:color="auto"/>
        <w:bottom w:val="none" w:sz="0" w:space="0" w:color="auto"/>
        <w:right w:val="none" w:sz="0" w:space="0" w:color="auto"/>
      </w:divBdr>
    </w:div>
    <w:div w:id="64035303">
      <w:bodyDiv w:val="1"/>
      <w:marLeft w:val="0"/>
      <w:marRight w:val="0"/>
      <w:marTop w:val="0"/>
      <w:marBottom w:val="0"/>
      <w:divBdr>
        <w:top w:val="none" w:sz="0" w:space="0" w:color="auto"/>
        <w:left w:val="none" w:sz="0" w:space="0" w:color="auto"/>
        <w:bottom w:val="none" w:sz="0" w:space="0" w:color="auto"/>
        <w:right w:val="none" w:sz="0" w:space="0" w:color="auto"/>
      </w:divBdr>
    </w:div>
    <w:div w:id="302320640">
      <w:bodyDiv w:val="1"/>
      <w:marLeft w:val="0"/>
      <w:marRight w:val="0"/>
      <w:marTop w:val="0"/>
      <w:marBottom w:val="0"/>
      <w:divBdr>
        <w:top w:val="none" w:sz="0" w:space="0" w:color="auto"/>
        <w:left w:val="none" w:sz="0" w:space="0" w:color="auto"/>
        <w:bottom w:val="none" w:sz="0" w:space="0" w:color="auto"/>
        <w:right w:val="none" w:sz="0" w:space="0" w:color="auto"/>
      </w:divBdr>
    </w:div>
    <w:div w:id="434903515">
      <w:bodyDiv w:val="1"/>
      <w:marLeft w:val="0"/>
      <w:marRight w:val="0"/>
      <w:marTop w:val="0"/>
      <w:marBottom w:val="0"/>
      <w:divBdr>
        <w:top w:val="none" w:sz="0" w:space="0" w:color="auto"/>
        <w:left w:val="none" w:sz="0" w:space="0" w:color="auto"/>
        <w:bottom w:val="none" w:sz="0" w:space="0" w:color="auto"/>
        <w:right w:val="none" w:sz="0" w:space="0" w:color="auto"/>
      </w:divBdr>
    </w:div>
    <w:div w:id="493642861">
      <w:bodyDiv w:val="1"/>
      <w:marLeft w:val="0"/>
      <w:marRight w:val="0"/>
      <w:marTop w:val="0"/>
      <w:marBottom w:val="0"/>
      <w:divBdr>
        <w:top w:val="none" w:sz="0" w:space="0" w:color="auto"/>
        <w:left w:val="none" w:sz="0" w:space="0" w:color="auto"/>
        <w:bottom w:val="none" w:sz="0" w:space="0" w:color="auto"/>
        <w:right w:val="none" w:sz="0" w:space="0" w:color="auto"/>
      </w:divBdr>
    </w:div>
    <w:div w:id="580331729">
      <w:bodyDiv w:val="1"/>
      <w:marLeft w:val="0"/>
      <w:marRight w:val="0"/>
      <w:marTop w:val="0"/>
      <w:marBottom w:val="0"/>
      <w:divBdr>
        <w:top w:val="none" w:sz="0" w:space="0" w:color="auto"/>
        <w:left w:val="none" w:sz="0" w:space="0" w:color="auto"/>
        <w:bottom w:val="none" w:sz="0" w:space="0" w:color="auto"/>
        <w:right w:val="none" w:sz="0" w:space="0" w:color="auto"/>
      </w:divBdr>
    </w:div>
    <w:div w:id="580531887">
      <w:bodyDiv w:val="1"/>
      <w:marLeft w:val="0"/>
      <w:marRight w:val="0"/>
      <w:marTop w:val="0"/>
      <w:marBottom w:val="0"/>
      <w:divBdr>
        <w:top w:val="none" w:sz="0" w:space="0" w:color="auto"/>
        <w:left w:val="none" w:sz="0" w:space="0" w:color="auto"/>
        <w:bottom w:val="none" w:sz="0" w:space="0" w:color="auto"/>
        <w:right w:val="none" w:sz="0" w:space="0" w:color="auto"/>
      </w:divBdr>
    </w:div>
    <w:div w:id="783501534">
      <w:bodyDiv w:val="1"/>
      <w:marLeft w:val="0"/>
      <w:marRight w:val="0"/>
      <w:marTop w:val="0"/>
      <w:marBottom w:val="0"/>
      <w:divBdr>
        <w:top w:val="none" w:sz="0" w:space="0" w:color="auto"/>
        <w:left w:val="none" w:sz="0" w:space="0" w:color="auto"/>
        <w:bottom w:val="none" w:sz="0" w:space="0" w:color="auto"/>
        <w:right w:val="none" w:sz="0" w:space="0" w:color="auto"/>
      </w:divBdr>
    </w:div>
    <w:div w:id="822166042">
      <w:bodyDiv w:val="1"/>
      <w:marLeft w:val="0"/>
      <w:marRight w:val="0"/>
      <w:marTop w:val="0"/>
      <w:marBottom w:val="0"/>
      <w:divBdr>
        <w:top w:val="none" w:sz="0" w:space="0" w:color="auto"/>
        <w:left w:val="none" w:sz="0" w:space="0" w:color="auto"/>
        <w:bottom w:val="none" w:sz="0" w:space="0" w:color="auto"/>
        <w:right w:val="none" w:sz="0" w:space="0" w:color="auto"/>
      </w:divBdr>
    </w:div>
    <w:div w:id="861283249">
      <w:bodyDiv w:val="1"/>
      <w:marLeft w:val="0"/>
      <w:marRight w:val="0"/>
      <w:marTop w:val="0"/>
      <w:marBottom w:val="0"/>
      <w:divBdr>
        <w:top w:val="none" w:sz="0" w:space="0" w:color="auto"/>
        <w:left w:val="none" w:sz="0" w:space="0" w:color="auto"/>
        <w:bottom w:val="none" w:sz="0" w:space="0" w:color="auto"/>
        <w:right w:val="none" w:sz="0" w:space="0" w:color="auto"/>
      </w:divBdr>
    </w:div>
    <w:div w:id="1116799681">
      <w:bodyDiv w:val="1"/>
      <w:marLeft w:val="0"/>
      <w:marRight w:val="0"/>
      <w:marTop w:val="0"/>
      <w:marBottom w:val="0"/>
      <w:divBdr>
        <w:top w:val="none" w:sz="0" w:space="0" w:color="auto"/>
        <w:left w:val="none" w:sz="0" w:space="0" w:color="auto"/>
        <w:bottom w:val="none" w:sz="0" w:space="0" w:color="auto"/>
        <w:right w:val="none" w:sz="0" w:space="0" w:color="auto"/>
      </w:divBdr>
    </w:div>
    <w:div w:id="1283616080">
      <w:bodyDiv w:val="1"/>
      <w:marLeft w:val="0"/>
      <w:marRight w:val="0"/>
      <w:marTop w:val="0"/>
      <w:marBottom w:val="0"/>
      <w:divBdr>
        <w:top w:val="none" w:sz="0" w:space="0" w:color="auto"/>
        <w:left w:val="none" w:sz="0" w:space="0" w:color="auto"/>
        <w:bottom w:val="none" w:sz="0" w:space="0" w:color="auto"/>
        <w:right w:val="none" w:sz="0" w:space="0" w:color="auto"/>
      </w:divBdr>
    </w:div>
    <w:div w:id="1547523902">
      <w:bodyDiv w:val="1"/>
      <w:marLeft w:val="0"/>
      <w:marRight w:val="0"/>
      <w:marTop w:val="0"/>
      <w:marBottom w:val="0"/>
      <w:divBdr>
        <w:top w:val="none" w:sz="0" w:space="0" w:color="auto"/>
        <w:left w:val="none" w:sz="0" w:space="0" w:color="auto"/>
        <w:bottom w:val="none" w:sz="0" w:space="0" w:color="auto"/>
        <w:right w:val="none" w:sz="0" w:space="0" w:color="auto"/>
      </w:divBdr>
    </w:div>
    <w:div w:id="1931353994">
      <w:bodyDiv w:val="1"/>
      <w:marLeft w:val="0"/>
      <w:marRight w:val="0"/>
      <w:marTop w:val="0"/>
      <w:marBottom w:val="0"/>
      <w:divBdr>
        <w:top w:val="none" w:sz="0" w:space="0" w:color="auto"/>
        <w:left w:val="none" w:sz="0" w:space="0" w:color="auto"/>
        <w:bottom w:val="none" w:sz="0" w:space="0" w:color="auto"/>
        <w:right w:val="none" w:sz="0" w:space="0" w:color="auto"/>
      </w:divBdr>
    </w:div>
    <w:div w:id="1973949019">
      <w:bodyDiv w:val="1"/>
      <w:marLeft w:val="0"/>
      <w:marRight w:val="0"/>
      <w:marTop w:val="0"/>
      <w:marBottom w:val="0"/>
      <w:divBdr>
        <w:top w:val="none" w:sz="0" w:space="0" w:color="auto"/>
        <w:left w:val="none" w:sz="0" w:space="0" w:color="auto"/>
        <w:bottom w:val="none" w:sz="0" w:space="0" w:color="auto"/>
        <w:right w:val="none" w:sz="0" w:space="0" w:color="auto"/>
      </w:divBdr>
    </w:div>
    <w:div w:id="2134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khakim@stiemahardhika.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9C1AF-4D3F-4174-907B-B7A65371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KURDI</cp:lastModifiedBy>
  <cp:revision>61</cp:revision>
  <cp:lastPrinted>2022-11-28T04:59:00Z</cp:lastPrinted>
  <dcterms:created xsi:type="dcterms:W3CDTF">2021-04-23T17:13:00Z</dcterms:created>
  <dcterms:modified xsi:type="dcterms:W3CDTF">2022-11-28T04:59:00Z</dcterms:modified>
</cp:coreProperties>
</file>